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E" w:rsidRDefault="00D8429E" w:rsidP="00D85940">
      <w:pPr>
        <w:jc w:val="center"/>
        <w:rPr>
          <w:b/>
          <w:sz w:val="22"/>
          <w:szCs w:val="22"/>
        </w:rPr>
      </w:pPr>
      <w:r w:rsidRPr="000414F4">
        <w:rPr>
          <w:b/>
          <w:sz w:val="22"/>
          <w:szCs w:val="22"/>
        </w:rPr>
        <w:t>КОМИТЕТ ПО СОЦИАЛЬНОЙ ЗАЩИТЕ НАСЕЛЕНИЯ</w:t>
      </w:r>
    </w:p>
    <w:p w:rsidR="00D8429E" w:rsidRPr="000414F4" w:rsidRDefault="00D8429E" w:rsidP="00D8429E">
      <w:pPr>
        <w:jc w:val="center"/>
        <w:rPr>
          <w:b/>
          <w:sz w:val="22"/>
          <w:szCs w:val="22"/>
        </w:rPr>
      </w:pPr>
      <w:r w:rsidRPr="000414F4">
        <w:rPr>
          <w:b/>
          <w:sz w:val="22"/>
          <w:szCs w:val="22"/>
        </w:rPr>
        <w:t>ЛЕНИНГРАДСКОЙ ОБЛАСТИ</w:t>
      </w:r>
    </w:p>
    <w:p w:rsidR="00D8429E" w:rsidRPr="002E2ECD" w:rsidRDefault="00D8429E" w:rsidP="00D8429E">
      <w:pPr>
        <w:jc w:val="center"/>
        <w:rPr>
          <w:b/>
          <w:sz w:val="16"/>
          <w:szCs w:val="16"/>
        </w:rPr>
      </w:pPr>
    </w:p>
    <w:p w:rsidR="00D8429E" w:rsidRDefault="00D8429E" w:rsidP="00D8429E">
      <w:pPr>
        <w:jc w:val="center"/>
        <w:rPr>
          <w:b/>
          <w:sz w:val="22"/>
          <w:szCs w:val="22"/>
        </w:rPr>
      </w:pPr>
      <w:r w:rsidRPr="00DB78DC">
        <w:rPr>
          <w:b/>
          <w:sz w:val="22"/>
          <w:szCs w:val="22"/>
        </w:rPr>
        <w:t xml:space="preserve">ЛЕНИНГРАДСКОЕ ОБЛАСТНОЕ </w:t>
      </w:r>
    </w:p>
    <w:p w:rsidR="00D8429E" w:rsidRDefault="00D8429E" w:rsidP="00D8429E">
      <w:pPr>
        <w:jc w:val="center"/>
      </w:pPr>
      <w:r w:rsidRPr="00DB78DC">
        <w:rPr>
          <w:b/>
          <w:sz w:val="22"/>
          <w:szCs w:val="22"/>
        </w:rPr>
        <w:t>ГОСУДАРСТВЕННОЕ БЮДЖЕТНОЕ УЧРЕЖДЕНИЕ</w:t>
      </w:r>
    </w:p>
    <w:p w:rsidR="00D8429E" w:rsidRDefault="00D8429E" w:rsidP="00D8429E">
      <w:pPr>
        <w:jc w:val="center"/>
        <w:rPr>
          <w:sz w:val="22"/>
        </w:rPr>
      </w:pPr>
      <w:r>
        <w:rPr>
          <w:sz w:val="22"/>
        </w:rPr>
        <w:t>«Сланцевский центр социального обслуживания граждан пожилого возраста и инвалидов</w:t>
      </w:r>
    </w:p>
    <w:p w:rsidR="00D8429E" w:rsidRDefault="00D8429E" w:rsidP="00D8429E">
      <w:pPr>
        <w:jc w:val="center"/>
        <w:rPr>
          <w:sz w:val="22"/>
        </w:rPr>
      </w:pPr>
      <w:r>
        <w:rPr>
          <w:b/>
          <w:sz w:val="22"/>
        </w:rPr>
        <w:t>«НАДЕЖДА»</w:t>
      </w:r>
    </w:p>
    <w:p w:rsidR="00402ADD" w:rsidRDefault="00D8429E" w:rsidP="00D8429E">
      <w:pPr>
        <w:pBdr>
          <w:bottom w:val="single" w:sz="12" w:space="1" w:color="auto"/>
        </w:pBdr>
        <w:jc w:val="center"/>
        <w:rPr>
          <w:sz w:val="22"/>
        </w:rPr>
      </w:pPr>
      <w:smartTag w:uri="urn:schemas-microsoft-com:office:smarttags" w:element="metricconverter">
        <w:smartTagPr>
          <w:attr w:name="ProductID" w:val="188561, г"/>
        </w:smartTagPr>
        <w:r>
          <w:rPr>
            <w:sz w:val="22"/>
          </w:rPr>
          <w:t>188561, г</w:t>
        </w:r>
      </w:smartTag>
      <w:r>
        <w:rPr>
          <w:sz w:val="22"/>
        </w:rPr>
        <w:t>. Сланцы, ул. Ломоносова, д. 10а, тел. 42-942</w:t>
      </w:r>
    </w:p>
    <w:p w:rsidR="00402ADD" w:rsidRDefault="00402ADD" w:rsidP="00402ADD">
      <w:pPr>
        <w:jc w:val="center"/>
        <w:rPr>
          <w:sz w:val="22"/>
        </w:rPr>
      </w:pPr>
    </w:p>
    <w:p w:rsidR="00402ADD" w:rsidRDefault="00402ADD" w:rsidP="00404219">
      <w:pPr>
        <w:jc w:val="center"/>
        <w:rPr>
          <w:b/>
          <w:sz w:val="22"/>
        </w:rPr>
      </w:pPr>
      <w:r>
        <w:rPr>
          <w:b/>
          <w:sz w:val="22"/>
        </w:rPr>
        <w:t>П Р И К А З</w:t>
      </w:r>
    </w:p>
    <w:p w:rsidR="00B47EAC" w:rsidRPr="00796708" w:rsidRDefault="00796708" w:rsidP="00796708">
      <w:pPr>
        <w:jc w:val="center"/>
        <w:rPr>
          <w:sz w:val="28"/>
          <w:szCs w:val="28"/>
        </w:rPr>
      </w:pPr>
      <w:r w:rsidRPr="00796708">
        <w:rPr>
          <w:sz w:val="28"/>
          <w:szCs w:val="28"/>
        </w:rPr>
        <w:t>От 12.04.2021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B47EAC" w:rsidRDefault="00B47EAC" w:rsidP="00E418DA">
      <w:pPr>
        <w:jc w:val="right"/>
        <w:rPr>
          <w:sz w:val="28"/>
          <w:szCs w:val="28"/>
        </w:rPr>
      </w:pPr>
    </w:p>
    <w:p w:rsidR="00B47EAC" w:rsidRDefault="00E45E9E" w:rsidP="00B47EA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об организации обеспечения доступности объектов и социальных услуг для инвалидов и других мало мобильных граждан, оказании необходимой помощи на объектах  и при предоставлении социальных услуг в ЛОГБУ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</w:t>
      </w:r>
      <w:r w:rsidR="00B47EAC">
        <w:rPr>
          <w:sz w:val="28"/>
          <w:szCs w:val="28"/>
        </w:rPr>
        <w:t xml:space="preserve"> и признании утратившим силу приказ МУ «Центр социального обслуживания граждан пожилого возраста и инвалидов «Надежда» от 02 февраля 2017 года </w:t>
      </w:r>
      <w:r w:rsidR="00B47EAC" w:rsidRPr="004A7ED6">
        <w:rPr>
          <w:sz w:val="28"/>
          <w:szCs w:val="28"/>
        </w:rPr>
        <w:t>№ 03/1 «Об обеспечении условий доступности мало</w:t>
      </w:r>
      <w:proofErr w:type="gramEnd"/>
      <w:r w:rsidR="00B47EAC" w:rsidRPr="004A7ED6">
        <w:rPr>
          <w:sz w:val="28"/>
          <w:szCs w:val="28"/>
        </w:rPr>
        <w:t xml:space="preserve"> мобильных групп </w:t>
      </w:r>
      <w:r w:rsidR="00B47EAC">
        <w:rPr>
          <w:sz w:val="28"/>
          <w:szCs w:val="28"/>
        </w:rPr>
        <w:t>н</w:t>
      </w:r>
      <w:r w:rsidR="00B47EAC" w:rsidRPr="004A7ED6">
        <w:rPr>
          <w:sz w:val="28"/>
          <w:szCs w:val="28"/>
        </w:rPr>
        <w:t>аселения и инвалидов объектов и социальных услуг в МУ «ЦСО «Надежда»</w:t>
      </w:r>
    </w:p>
    <w:p w:rsidR="00E45E9E" w:rsidRDefault="00E45E9E" w:rsidP="00E45E9E">
      <w:pPr>
        <w:jc w:val="center"/>
        <w:rPr>
          <w:sz w:val="28"/>
          <w:szCs w:val="28"/>
        </w:rPr>
      </w:pPr>
    </w:p>
    <w:p w:rsidR="00542AAD" w:rsidRPr="00BE2D6B" w:rsidRDefault="00542AAD" w:rsidP="00542AAD">
      <w:pPr>
        <w:jc w:val="center"/>
        <w:rPr>
          <w:sz w:val="28"/>
          <w:szCs w:val="28"/>
        </w:rPr>
      </w:pPr>
    </w:p>
    <w:p w:rsidR="00E418DA" w:rsidRDefault="005D44D3" w:rsidP="00E418DA">
      <w:pPr>
        <w:ind w:firstLine="708"/>
        <w:jc w:val="both"/>
        <w:rPr>
          <w:spacing w:val="1"/>
          <w:sz w:val="28"/>
          <w:szCs w:val="28"/>
        </w:rPr>
      </w:pPr>
      <w:r w:rsidRPr="00E418DA">
        <w:rPr>
          <w:sz w:val="28"/>
          <w:szCs w:val="28"/>
        </w:rPr>
        <w:t xml:space="preserve">В </w:t>
      </w:r>
      <w:r w:rsidR="00551385" w:rsidRPr="00E418DA">
        <w:rPr>
          <w:sz w:val="28"/>
          <w:szCs w:val="28"/>
        </w:rPr>
        <w:t xml:space="preserve">соответствии с приказом </w:t>
      </w:r>
      <w:r w:rsidR="00E418DA" w:rsidRPr="00E418DA">
        <w:rPr>
          <w:sz w:val="28"/>
          <w:szCs w:val="28"/>
        </w:rPr>
        <w:t xml:space="preserve">Министерства труда и социальной защиты Российской Федерации от </w:t>
      </w:r>
      <w:r w:rsidR="00E418DA" w:rsidRPr="0088092E">
        <w:rPr>
          <w:spacing w:val="1"/>
          <w:sz w:val="28"/>
          <w:szCs w:val="28"/>
        </w:rPr>
        <w:t>30 июля 2015 года N 527н</w:t>
      </w:r>
      <w:r w:rsidR="00E418DA" w:rsidRPr="00E418DA">
        <w:rPr>
          <w:spacing w:val="1"/>
          <w:sz w:val="28"/>
          <w:szCs w:val="28"/>
        </w:rPr>
        <w:t xml:space="preserve"> «</w:t>
      </w:r>
      <w:r w:rsidR="00E418DA" w:rsidRPr="0088092E">
        <w:rPr>
          <w:spacing w:val="1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E418DA">
        <w:rPr>
          <w:spacing w:val="1"/>
          <w:sz w:val="28"/>
          <w:szCs w:val="28"/>
        </w:rPr>
        <w:t>»</w:t>
      </w:r>
    </w:p>
    <w:p w:rsidR="00E45E9E" w:rsidRDefault="00E418DA" w:rsidP="00E45E9E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ПРИКАЗЫВАЮ:</w:t>
      </w:r>
    </w:p>
    <w:p w:rsidR="00E45E9E" w:rsidRDefault="00E45E9E" w:rsidP="00E45E9E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об организации обеспечения доступности объектов и социальных услуг для инвалидов и других мало мобильных граждан, оказании необходимой помощи на объектах  и при предоставлении социальных услуг в ЛОГБУ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 (далее – Положение о доступности объектов и социальных услуг), согласно Приложению 1.</w:t>
      </w:r>
    </w:p>
    <w:p w:rsidR="004A7ED6" w:rsidRDefault="00E45E9E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исполнителям, указанным в </w:t>
      </w:r>
      <w:r w:rsidR="00E36F84">
        <w:rPr>
          <w:sz w:val="28"/>
          <w:szCs w:val="28"/>
        </w:rPr>
        <w:t xml:space="preserve">Положении о доступности объектов и социальных услуг, </w:t>
      </w:r>
      <w:r w:rsidR="00E63C91">
        <w:rPr>
          <w:sz w:val="28"/>
          <w:szCs w:val="28"/>
        </w:rPr>
        <w:t xml:space="preserve">2 раза в год (до 25 июня и до 25 декабря) </w:t>
      </w:r>
      <w:r w:rsidR="00E36F84">
        <w:rPr>
          <w:sz w:val="28"/>
          <w:szCs w:val="28"/>
        </w:rPr>
        <w:t>пред</w:t>
      </w:r>
      <w:r w:rsidR="00E63C91">
        <w:rPr>
          <w:sz w:val="28"/>
          <w:szCs w:val="28"/>
        </w:rPr>
        <w:t xml:space="preserve">оставлять информацию о выполнении работ по </w:t>
      </w:r>
      <w:r w:rsidR="00E36F84">
        <w:rPr>
          <w:sz w:val="28"/>
          <w:szCs w:val="28"/>
        </w:rPr>
        <w:t>исполнению требований Положения.</w:t>
      </w:r>
    </w:p>
    <w:p w:rsidR="00E63C91" w:rsidRDefault="00E63C91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приказ МУ «Центр социального обслуживания граждан пожилого возраста и инвалидов «Надежда» от 02 февраля 2017 года </w:t>
      </w:r>
      <w:r w:rsidRPr="004A7ED6">
        <w:rPr>
          <w:sz w:val="28"/>
          <w:szCs w:val="28"/>
        </w:rPr>
        <w:t>№ 03/1</w:t>
      </w:r>
      <w:r w:rsidR="004A7ED6" w:rsidRPr="004A7ED6">
        <w:rPr>
          <w:sz w:val="28"/>
          <w:szCs w:val="28"/>
        </w:rPr>
        <w:t xml:space="preserve"> «Об обеспечении условий доступности мало мобильных групп </w:t>
      </w:r>
      <w:r w:rsidR="004A7ED6">
        <w:rPr>
          <w:sz w:val="28"/>
          <w:szCs w:val="28"/>
        </w:rPr>
        <w:t>н</w:t>
      </w:r>
      <w:r w:rsidR="004A7ED6" w:rsidRPr="004A7ED6">
        <w:rPr>
          <w:sz w:val="28"/>
          <w:szCs w:val="28"/>
        </w:rPr>
        <w:t>аселения и инвалидов объектов и социальных услуг в МУ «ЦСО «Надежда»</w:t>
      </w:r>
      <w:r w:rsidR="004A7ED6">
        <w:rPr>
          <w:sz w:val="28"/>
          <w:szCs w:val="28"/>
        </w:rPr>
        <w:t>.</w:t>
      </w:r>
    </w:p>
    <w:p w:rsidR="004A7ED6" w:rsidRDefault="004A7ED6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C91">
        <w:rPr>
          <w:sz w:val="28"/>
          <w:szCs w:val="28"/>
        </w:rPr>
        <w:t xml:space="preserve">. </w:t>
      </w:r>
      <w:proofErr w:type="gramStart"/>
      <w:r w:rsidR="00E63C91">
        <w:rPr>
          <w:sz w:val="28"/>
          <w:szCs w:val="28"/>
        </w:rPr>
        <w:t>Разместить Положение</w:t>
      </w:r>
      <w:proofErr w:type="gramEnd"/>
      <w:r w:rsidR="00E63C91" w:rsidRPr="00E63C91">
        <w:rPr>
          <w:sz w:val="28"/>
          <w:szCs w:val="28"/>
        </w:rPr>
        <w:t xml:space="preserve"> </w:t>
      </w:r>
      <w:r w:rsidR="00E63C91">
        <w:rPr>
          <w:sz w:val="28"/>
          <w:szCs w:val="28"/>
        </w:rPr>
        <w:t>о доступности объектов и социальных услуг на официальном сайте учреждения.</w:t>
      </w:r>
    </w:p>
    <w:p w:rsidR="004A7ED6" w:rsidRPr="004A7ED6" w:rsidRDefault="004A7ED6" w:rsidP="004A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4A7ED6">
        <w:rPr>
          <w:sz w:val="28"/>
          <w:szCs w:val="28"/>
        </w:rPr>
        <w:t>Документоведу</w:t>
      </w:r>
      <w:proofErr w:type="spellEnd"/>
      <w:r w:rsidRPr="004A7ED6">
        <w:rPr>
          <w:sz w:val="28"/>
          <w:szCs w:val="28"/>
        </w:rPr>
        <w:t xml:space="preserve"> ознакомить с настоящим приказом всех сотрудников учреждения под роспись.</w:t>
      </w:r>
    </w:p>
    <w:p w:rsidR="00E45E9E" w:rsidRDefault="004A7ED6" w:rsidP="00E418D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6</w:t>
      </w:r>
      <w:r w:rsidR="00E63C91">
        <w:rPr>
          <w:spacing w:val="1"/>
          <w:sz w:val="28"/>
          <w:szCs w:val="28"/>
        </w:rPr>
        <w:t xml:space="preserve">. </w:t>
      </w:r>
      <w:proofErr w:type="gramStart"/>
      <w:r w:rsidR="00E63C91">
        <w:rPr>
          <w:spacing w:val="1"/>
          <w:sz w:val="28"/>
          <w:szCs w:val="28"/>
        </w:rPr>
        <w:t>Контроль за</w:t>
      </w:r>
      <w:proofErr w:type="gramEnd"/>
      <w:r w:rsidR="00E63C91">
        <w:rPr>
          <w:spacing w:val="1"/>
          <w:sz w:val="28"/>
          <w:szCs w:val="28"/>
        </w:rPr>
        <w:t xml:space="preserve"> исполнением приказа оставляю за собой.</w:t>
      </w:r>
    </w:p>
    <w:p w:rsidR="00E418DA" w:rsidRPr="0088092E" w:rsidRDefault="00E418DA" w:rsidP="004A7ED6">
      <w:pPr>
        <w:pStyle w:val="a6"/>
        <w:shd w:val="clear" w:color="auto" w:fill="FFFFFF"/>
        <w:spacing w:line="180" w:lineRule="atLeast"/>
        <w:ind w:left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88092E">
        <w:rPr>
          <w:color w:val="2D2D2D"/>
          <w:spacing w:val="1"/>
          <w:sz w:val="28"/>
          <w:szCs w:val="28"/>
        </w:rPr>
        <w:br/>
      </w:r>
    </w:p>
    <w:p w:rsidR="00DE1D1D" w:rsidRDefault="00BE2D6B" w:rsidP="00BE2D6B">
      <w:pPr>
        <w:rPr>
          <w:sz w:val="28"/>
          <w:szCs w:val="28"/>
        </w:rPr>
      </w:pPr>
      <w:r w:rsidRPr="00BE2D6B">
        <w:rPr>
          <w:sz w:val="28"/>
          <w:szCs w:val="28"/>
        </w:rPr>
        <w:t>Исполняющий обязанности директора</w:t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</w:r>
      <w:r w:rsidRPr="00BE2D6B">
        <w:rPr>
          <w:sz w:val="28"/>
          <w:szCs w:val="28"/>
        </w:rPr>
        <w:tab/>
        <w:t>Д.А.Подольский</w:t>
      </w:r>
    </w:p>
    <w:p w:rsidR="00E45E9E" w:rsidRDefault="00E45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F2C6F" w:rsidRDefault="002F2C6F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45E9E">
        <w:rPr>
          <w:sz w:val="28"/>
          <w:szCs w:val="28"/>
        </w:rPr>
        <w:t xml:space="preserve">риказом ЛОГБУ </w:t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</w:t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E45E9E" w:rsidRDefault="00E45E9E" w:rsidP="00E45E9E">
      <w:pPr>
        <w:jc w:val="right"/>
        <w:rPr>
          <w:sz w:val="28"/>
          <w:szCs w:val="28"/>
        </w:rPr>
      </w:pPr>
    </w:p>
    <w:p w:rsidR="00E45E9E" w:rsidRDefault="00E45E9E" w:rsidP="00E45E9E">
      <w:pPr>
        <w:jc w:val="center"/>
        <w:rPr>
          <w:sz w:val="28"/>
          <w:szCs w:val="28"/>
        </w:rPr>
      </w:pPr>
    </w:p>
    <w:p w:rsidR="00E45E9E" w:rsidRDefault="00E45E9E" w:rsidP="00E45E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5E9E" w:rsidRDefault="00E45E9E" w:rsidP="00E45E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обеспечения доступности объектов и социальных услуг для инвалидов и других мало мобильных граждан, оказании необходимой помощи на объектах и при предоставлении социальных услуг в ЛОГБУ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</w:t>
      </w:r>
    </w:p>
    <w:p w:rsidR="00E45E9E" w:rsidRDefault="00E45E9E" w:rsidP="00E45E9E">
      <w:pPr>
        <w:tabs>
          <w:tab w:val="left" w:pos="3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5E9E" w:rsidRDefault="00E45E9E" w:rsidP="00E45E9E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45E9E" w:rsidRDefault="00E45E9E" w:rsidP="00E45E9E">
      <w:pPr>
        <w:pStyle w:val="a6"/>
        <w:rPr>
          <w:b/>
          <w:sz w:val="28"/>
          <w:szCs w:val="28"/>
        </w:rPr>
      </w:pP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обеспечении условий доступности зданий и оказываемых социальных услуг для инвалидов и других  мало мобильных граждан в ЛОГБУ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 (далее – Учреждение) разработано с целью создания условий для беспрепятственного доступа инвалидов и других мало мобильных граждан в здания и помещения для получения социальных услуг. 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Положение разработано в соответствии с положениями</w:t>
      </w:r>
      <w:r w:rsidR="004A7ED6">
        <w:rPr>
          <w:sz w:val="28"/>
          <w:szCs w:val="28"/>
        </w:rPr>
        <w:t xml:space="preserve"> </w:t>
      </w:r>
      <w:hyperlink r:id="rId5" w:history="1">
        <w:r>
          <w:rPr>
            <w:rStyle w:val="a7"/>
            <w:sz w:val="28"/>
            <w:szCs w:val="28"/>
          </w:rPr>
          <w:t>Федерального закона от 24 ноября 1995 года N 181-ФЗ «О социальной защите инвалидов в Российской Федерации</w:t>
        </w:r>
      </w:hyperlink>
      <w:r>
        <w:rPr>
          <w:sz w:val="28"/>
          <w:szCs w:val="28"/>
        </w:rPr>
        <w:t>», </w:t>
      </w:r>
      <w:hyperlink r:id="rId6" w:history="1">
        <w:r>
          <w:rPr>
            <w:rStyle w:val="a7"/>
            <w:sz w:val="28"/>
            <w:szCs w:val="28"/>
          </w:rPr>
          <w:t>Приказом Министерства труда и социальной защиты Российской Федерации от 30 июля 2015 года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  </w:r>
        <w:proofErr w:type="gramEnd"/>
        <w:r>
          <w:rPr>
            <w:rStyle w:val="a7"/>
            <w:sz w:val="28"/>
            <w:szCs w:val="28"/>
          </w:rPr>
          <w:t xml:space="preserve"> им при этом необходимой помощи</w:t>
        </w:r>
      </w:hyperlink>
      <w:r>
        <w:rPr>
          <w:sz w:val="28"/>
          <w:szCs w:val="28"/>
        </w:rPr>
        <w:t>».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Обеспечение доступности для инвалидов и других мало мобильных граждан (людей, испытывающих затруднения при самостоятельном передвижении, получении услуг, необходимой информации) зданий Учреждения  и предоставляемых услуг в сфере социального обслуживания населения, а также оказания им при этом необходимой помощи осуществляется в целях обеспечения инвалидам и другим мало мобильным гражданам равных возможностей для реализации своих прав и свобод, в том числе равного права</w:t>
      </w:r>
      <w:proofErr w:type="gramEnd"/>
      <w:r>
        <w:rPr>
          <w:sz w:val="28"/>
          <w:szCs w:val="28"/>
        </w:rPr>
        <w:t xml:space="preserve"> на получение всех услуг, предоставляемых Учреждением, без какой-либо дискриминации по признаку инвалидности при пользовании услугами.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по обеспечению условий доступности для инвалидов и иных мало мобильных граждан объектов и предоставляемых услуг.</w:t>
      </w:r>
    </w:p>
    <w:p w:rsidR="00E45E9E" w:rsidRDefault="00E45E9E" w:rsidP="00E45E9E">
      <w:pPr>
        <w:ind w:firstLine="567"/>
        <w:jc w:val="center"/>
        <w:rPr>
          <w:sz w:val="28"/>
          <w:szCs w:val="28"/>
        </w:rPr>
      </w:pP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Меры по обеспечению условий доступности для инвалидов и других мало мобильных граждан здания и предоставляемых услуг включают: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определение структурных подразделений и должностных лиц Учреждения, ответственных за обеспечение условий доступности для инвалидов и других мало мобильных граждан здания и предоставляемых услуг, а также оказание им при этом необходимой помощи;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обучение и инструктирование сотрудников Учреждения по вопросам, связанным с обеспечением доступности для инвалидов и других мало мобильных граждан здания и услуг с учетом имеющихся у них стойких расстройств функций организма и ограничений жизнедеятельности;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инвалидам и другим мало мобильным гражданам условий доступности в здания Учреждения в соответствии с требованиями, установленными законодательными и иными нормативными правовыми актами;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отражение на официальном сайте Учреждения информации по обеспечению условий доступности для инвалидов и других мало мобильных граждан в здании и предоставляемых услуг с дублированием информации в формате, доступном для инвалидов по зрению.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обеспечения условий доступности для инвалидов объектов и предоставляемых социальных услуг в Учреждении в соответствии с приложением 1 к настоящему Положению.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доступности в соответствии с установленными требованиями.</w:t>
      </w:r>
    </w:p>
    <w:p w:rsidR="00E45E9E" w:rsidRDefault="00E45E9E" w:rsidP="00E45E9E">
      <w:pPr>
        <w:ind w:firstLine="567"/>
        <w:jc w:val="center"/>
        <w:rPr>
          <w:sz w:val="28"/>
          <w:szCs w:val="28"/>
        </w:rPr>
      </w:pP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Инвалидам и другим мало мобильным гражданам обеспечиваются следующие условия доступности здания в соответствии с требованиями, установленными законодательными и иными нормативными правовыми актами: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беспрепятственного входа в здание и выхода из него;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самостоятельного передвижения по территории здания в целях доступа к месту предоставления услуги, в том числе с помощью сотрудников Учреждения, предоставляющих услуги;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сотрудников Учреждения;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сопровождение инвалидов, имеющих стойкие нарушения функции зрения, по территории здания;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в здание и к услугам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>
        <w:rPr>
          <w:sz w:val="28"/>
          <w:szCs w:val="28"/>
        </w:rPr>
        <w:lastRenderedPageBreak/>
        <w:t>знаками, выполненными рельефно-точечным шрифтом Брайля и на контрастном фоне;</w:t>
      </w:r>
      <w:proofErr w:type="gramEnd"/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обеспечение допуска в здание собаки-проводника при наличии документа, подтверждающего ее специальное обучение, выданного по форме и в Порядке, утвержденным </w:t>
      </w:r>
      <w:hyperlink r:id="rId7" w:history="1">
        <w:r>
          <w:rPr>
            <w:rStyle w:val="a7"/>
            <w:sz w:val="28"/>
            <w:szCs w:val="28"/>
          </w:rPr>
          <w:t>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</w:t>
        </w:r>
      </w:hyperlink>
      <w:r>
        <w:rPr>
          <w:sz w:val="28"/>
          <w:szCs w:val="28"/>
        </w:rPr>
        <w:t>».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Инвалидам и другим мало мобильным гражданам обеспечиваются следующие условия доступности услуг в соответствии с требованиями, установленными законодательными и иными нормативными правовыми актами: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оказание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оказание сотрудниками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pStyle w:val="a6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условия доступности услуг: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Дополнительно инвалидам и другим мало мобильным гражданам обеспечиваются следующие условия: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оборудование на прилегающей к зданию территории места для парковки автотранспортных средств инвалидов и других мало мобильных граждан;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бесплатно в доступной форме с учетом состояния инвалидов и других мало мобильных граждан, имеющих стойкие расстройства функций организма, информации об их правах и обязанностях, видах услуг, сроках, порядке и условиях доступности их предоставления.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Обследование и паспортизация здания </w:t>
      </w:r>
    </w:p>
    <w:p w:rsidR="00E45E9E" w:rsidRDefault="00E45E9E" w:rsidP="00E45E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предоставляемых в нем услуг</w:t>
      </w:r>
    </w:p>
    <w:p w:rsidR="00E45E9E" w:rsidRDefault="00E45E9E" w:rsidP="00E45E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В случае необходимости проведения обследования здания и предоставляемых услуг при Учреждении создается Комиссия по проведению обследования и паспортизации здания и предоставляемых в нем услуг (далее - Комиссия), состав которой, положение о ней, а также план-график проведения обследования и паспортизации утверждается приказом директора Учреждения.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 результатам обследования здания и предоставляемых услуг составляется паспорт доступности объекта социальной инфраструктуры для инвалидов и других мало мобильных граждан здания и услуг, который утверждается директором Учреждения.</w:t>
      </w:r>
    </w:p>
    <w:p w:rsidR="00E45E9E" w:rsidRDefault="00E45E9E" w:rsidP="00E45E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6. Ответственность сотрудников за несоблюдение требований.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Распределение функциональных (должностных) обязанностей сотрудников Учреждения по обеспечению доступности здания и предоставляемых услуг для инвалидов и других мало мобильных граждан осуществляется в соответствии с приложением № 2 к настоящему Положению.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Руководитель (директор) Учреждения, его заместители, и сотрудники Учреждения,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 неисполнения обязанностей по созданию условий для беспрепятственного доступа инвалидов к объектам и услугам Учреждения к работникам применяются меры дисциплинарной и административной ответственности в соответствии с законодательством Российской Федерации.</w:t>
      </w:r>
    </w:p>
    <w:p w:rsidR="00E45E9E" w:rsidRDefault="00E45E9E" w:rsidP="00E45E9E">
      <w:pPr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Внесение изменений.</w:t>
      </w:r>
    </w:p>
    <w:p w:rsidR="00E45E9E" w:rsidRDefault="00E45E9E" w:rsidP="00E45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выявлении недостаточно эффективных мер по обеспечению условий доступности для инвалидов и других мало мобильных граждан здания и предоставляемых услуг, либо при изменении требований законодательства Российской Федерации, заместитель директора по социальному обслуживанию Учреждения обеспечивает разработку и реализацию комплекса мер по актуализации настоящего Положения.</w:t>
      </w: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Положению</w:t>
      </w:r>
    </w:p>
    <w:p w:rsidR="00E45E9E" w:rsidRDefault="00E45E9E" w:rsidP="00E4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45E9E" w:rsidRDefault="00E45E9E" w:rsidP="00E4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условий доступности для инвалидов объектов и предоставляемых социальных услуг в  ЛОГБУ «</w:t>
      </w: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ЦСО «Надежда»</w:t>
      </w:r>
    </w:p>
    <w:p w:rsidR="00E45E9E" w:rsidRDefault="00E45E9E" w:rsidP="00E45E9E">
      <w:pPr>
        <w:ind w:firstLine="709"/>
        <w:jc w:val="both"/>
        <w:rPr>
          <w:b/>
          <w:sz w:val="28"/>
          <w:szCs w:val="28"/>
        </w:rPr>
      </w:pPr>
    </w:p>
    <w:p w:rsidR="00E45E9E" w:rsidRDefault="00E45E9E" w:rsidP="00E45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устанавливает механизм обеспечения условий доступности для инвалидов получения медицинских услуг в ЛОГБУ 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ЦСО «Надежда»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чреждение),  в целях обеспечения равного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предоставляемым услугам путем устранения барьеров, препятствующих получению этих услуг наравне с другими лицами.</w:t>
      </w:r>
    </w:p>
    <w:p w:rsidR="00E45E9E" w:rsidRDefault="00E45E9E" w:rsidP="00E45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целях формирования доступности ответственными лицами Учреждения реализуются следующие мероприятия:</w:t>
      </w:r>
    </w:p>
    <w:p w:rsidR="00E45E9E" w:rsidRDefault="00E45E9E" w:rsidP="00E45E9E">
      <w:pPr>
        <w:jc w:val="both"/>
        <w:rPr>
          <w:sz w:val="28"/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224"/>
        <w:gridCol w:w="2538"/>
      </w:tblGrid>
      <w:tr w:rsidR="00E45E9E" w:rsidTr="00E45E9E">
        <w:trPr>
          <w:trHeight w:val="3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ind w:lef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по обеспечению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45E9E" w:rsidTr="00E45E9E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 w:rsidP="00E63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Инструктирование/обучение сотрудников Учреждения об особенностях предоставления услуг инвалидам. Реализуется путем проведения </w:t>
            </w:r>
            <w:r w:rsidR="00E63C91">
              <w:rPr>
                <w:sz w:val="28"/>
                <w:szCs w:val="28"/>
              </w:rPr>
              <w:t>инструктажей, информационных сообщений</w:t>
            </w:r>
            <w:r>
              <w:rPr>
                <w:sz w:val="28"/>
                <w:szCs w:val="28"/>
              </w:rPr>
              <w:t>, семинаров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реабилитационным отделением социального обслуживания с дневным пребыванием, заведующий стационарным отделением социального обслуживания с временным проживанием</w:t>
            </w:r>
          </w:p>
        </w:tc>
      </w:tr>
      <w:tr w:rsidR="00E45E9E" w:rsidTr="00E45E9E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инвалидам, имеющим стойкие расстройства функций зрения и самостоятельного передвижения, к услугам  специалистов при обращении инвалида в учреждение: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уточняется, в какой помощи нуждается  инвалид, цель посещения учреждения (организации), потребность в сопровождении;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рассказывают инвалиду об особенностях здания учреждения: количестве этажей,  наличии лифтов, поручней, других  приспособлений и устрой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 xml:space="preserve">я инвалидов применительно к его функциональным  ограничениям, расположение санитарных комнат, кабинетах, возможных </w:t>
            </w:r>
            <w:r>
              <w:rPr>
                <w:sz w:val="28"/>
                <w:szCs w:val="28"/>
              </w:rPr>
              <w:lastRenderedPageBreak/>
              <w:t>препятствиях на пути и т.д.;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оказывают содействие в написании необходимых заявлений;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знакомят инвалида со всеми специалистами,  задействованными в работе с ним, лично,  представив по фамилии, имени и отчеству специалиста и инвалида друг другу.  Информировать, к кому он должен обратиться во всех случаях возникающих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социальной работе</w:t>
            </w:r>
          </w:p>
        </w:tc>
      </w:tr>
      <w:tr w:rsidR="00E45E9E" w:rsidTr="00E45E9E">
        <w:trPr>
          <w:trHeight w:val="8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инвалидов–колясочников, инвалидов по зрению на территории и в здании учреждения;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помощь при входе в здание, выходе из  него; 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сдача верхней одежды в гардероб, получение и одевание верхней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по уходу</w:t>
            </w:r>
          </w:p>
        </w:tc>
      </w:tr>
      <w:tr w:rsidR="00E45E9E" w:rsidTr="00E45E9E">
        <w:trPr>
          <w:trHeight w:val="8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получении социальных услуг: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при оказании услуги чётко разъяснить график  оказания услуги, выдать расписание приема граждан, записать на лист время и место оказания услуги и т.д.); 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указать место оказания услуги (показать нужный кабинет), акцентировав внимание на путь по зданию от входа до кабинета, при  необходимости сопроводить до места оказания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отделений социального обслуживания</w:t>
            </w:r>
          </w:p>
        </w:tc>
      </w:tr>
    </w:tbl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Положению</w:t>
      </w:r>
    </w:p>
    <w:p w:rsidR="00E45E9E" w:rsidRDefault="00E45E9E" w:rsidP="00E45E9E">
      <w:pPr>
        <w:jc w:val="both"/>
        <w:rPr>
          <w:sz w:val="28"/>
          <w:szCs w:val="28"/>
        </w:rPr>
      </w:pPr>
    </w:p>
    <w:p w:rsidR="00E45E9E" w:rsidRDefault="00E45E9E" w:rsidP="00E45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функциональных (должностных) обязанностей сотрудников Учреждения по обеспечению доступности здания и предоставляемых услуг для инвалидов и других мало мобильных граждан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5"/>
        <w:gridCol w:w="5668"/>
      </w:tblGrid>
      <w:tr w:rsidR="00E45E9E" w:rsidTr="00E45E9E">
        <w:trPr>
          <w:trHeight w:val="15"/>
        </w:trPr>
        <w:tc>
          <w:tcPr>
            <w:tcW w:w="1985" w:type="dxa"/>
            <w:hideMark/>
          </w:tcPr>
          <w:p w:rsidR="00E45E9E" w:rsidRDefault="00E45E9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E45E9E" w:rsidRDefault="00E45E9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68" w:type="dxa"/>
            <w:hideMark/>
          </w:tcPr>
          <w:p w:rsidR="00E45E9E" w:rsidRDefault="00E45E9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объекта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(должностные) обязанности в части обеспечения доступности здания Учреждения и услуг инвалидам, а также оказания им помощи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структурно-функциональные зоны 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Управленческие, организационно-распорядительные функции: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обеспечению доступности для инвалидов здания, территории Учреждения, оказываемых услуг;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организационно-распорядительных документов и иных локальных актов Учреждения по вопросам доступности объектов и услуг с определением ответственных сотрудников, их должностных регламентов (инструкций) и решением вопросов систематического обучения (инструктажа);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Паспорта доступности.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структурно-функциональные зоны Исполнение обязанностей ответственного сотрудника за организацию работ по обеспечению доступности объекта и услуг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организационно-распорядительные функции: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выполнения нормативных правовых, организационно-распорядительных документов вышестоящих организаций, локальных актов Учреждения по вопросам доступности для инвалидов объектов и предоставляемых услуг, предписаний контролирующих органов;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предложений директору Учреждения о назначении ответственных сотрудников Учреждения по вопросам обеспечения условий доступности для инвалидов и предоставляемых услуг;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работы по предоставлению инвалидам бесплатно в доступной форме с учетом стойких расстройств функций организма информации об их правах, </w:t>
            </w:r>
            <w:r>
              <w:rPr>
                <w:sz w:val="28"/>
                <w:szCs w:val="28"/>
              </w:rPr>
              <w:lastRenderedPageBreak/>
              <w:t>обязанностях, видах услуг, сроках, порядке предоставления и условиях доступности;</w:t>
            </w:r>
          </w:p>
          <w:p w:rsidR="00E45E9E" w:rsidRPr="00986E20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6EE7" w:rsidRPr="00986E20">
              <w:rPr>
                <w:sz w:val="28"/>
                <w:szCs w:val="28"/>
              </w:rPr>
              <w:t>организация работ по паспортизации объекта и предоставляемых услуг;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контроля соблюдения требований по созданию условий для беспрепятственного доступа инвалидов к объектам и услугам Учреждения;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с различными внешними структурами по вопросам доступности для инвалидов объектов и предоставляемых услуг.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безопасности,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структурно-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функции: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организация работ по обеспечению требований доступности (досягаемости и безопасности) для инвалидов объектов и услуг, а также оказание необходимой помощи при проведении анализа состояния объекта и работ по охране труда, по технике безопасности, по пожарной безопасности) в учреждении, при устранении выявленных нарушений или выполнении предписаний контролирующих структур, при разработке мероприятий, направленных на обеспечение доступности;</w:t>
            </w:r>
            <w:proofErr w:type="gramEnd"/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организации и проведении обучения (инструктажа)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учреждения;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разработке и необходимой корректировке должностных инструкций сотрудников, проектов организационно-распорядительных и иных локальных актов учреждения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кадрам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структурно-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функциональные</w:t>
            </w:r>
          </w:p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Организационные функции: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подготовке проектов </w:t>
            </w:r>
            <w:r>
              <w:rPr>
                <w:sz w:val="28"/>
                <w:szCs w:val="28"/>
              </w:rPr>
              <w:lastRenderedPageBreak/>
              <w:t>организационно-распорядительных и иных документов по кадровой работе, направление их на согласование и утверждение, ознакомление сотрудников с этими документами;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помощи;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представления руководителю учреждения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Заведующие отделениями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социального обслуживания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функции: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отделения с учетом требований доступности здания Учреждения и предоставляемых услуг для инвалидов с оказанием им необходимой помощи;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исполнения в отделении организационно-распорядительных, иных локальных документов Учреждения по вопросам доступности объектов и предоставляемых услуг для инвалидов с оказанием им необходимой помощи;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обучения (инструктажа) и проверки знаний сотрудников по вопросам доступности для инвалидов здания Учреждения и предоставляемых услуг;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предложений вышестоящему руководителю и ответственному должностному лицу Учреждения по вопросам адаптации здания (помещений, занимаемых отделением), необходимых ремонтных работ, закупке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 разработка организационных и информационных документов отделения (в том числе о порядке работы отделения, о правах и обязанностях получателей услуг, о видах услуг, сроках, порядке их предоставления и условиях доступности) для размещения на стендах, иных информационных носителях, а также на сайте Учреждения в целях информирования обслуживаемого населения, потребителей услуг, предоставляемых отделением, с учетом особенностей различных категорий мало мобильных граждан</w:t>
            </w:r>
            <w:proofErr w:type="gramEnd"/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Специалисты учреждения: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персонал,</w:t>
            </w:r>
            <w:r>
              <w:rPr>
                <w:sz w:val="28"/>
                <w:szCs w:val="28"/>
              </w:rPr>
              <w:br/>
              <w:t>инструктор по</w:t>
            </w:r>
            <w:r>
              <w:rPr>
                <w:sz w:val="28"/>
                <w:szCs w:val="28"/>
              </w:rPr>
              <w:br/>
              <w:t>ЛФК,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и другие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специалистов,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перемещения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функция: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сопровождение инвалидов,  имеющих стойкие нарушения функции зрения и самостоятельного передвижения, на объекте (до места оказания услуги,  по путям перемещения к местам обслуживания);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осуществлять при оказании услуги, при необходимости,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сопровождающих лиц и помощников;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</w:t>
            </w:r>
            <w:r>
              <w:rPr>
                <w:sz w:val="28"/>
                <w:szCs w:val="28"/>
              </w:rPr>
              <w:lastRenderedPageBreak/>
              <w:t>дублирования.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работники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социальном обслуживании на дому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функция: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инвалидам помощь, необходимую для получения в доступной для них форме информации о правилах предоставления услуги;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участвовать в оказании услуг и (при необходимости) сопровождении инвалидов при оказании помощи на дому, в ином месте пребывания инвалида;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иную необходимую помощь инвалидам при получении услуг, при получении санитарно-гигиенического и сопутствующего обслуживания, в том числе помощь в одевании/раздевании, осуществлении личной гигиены, пользовании имеющимся техническими средствами;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социального такси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персонал: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по уходу, вахтер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Перемещения, санитарно-гигиенические помещения, помещения для предоставления услуг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функция: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обслуживания, включая посещение санитарно-гигиенических помещений);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инвалидам помощь, необходимую для получения в доступной для них форме информации о правилах предоставления услуги;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иную необходимую помощь инвалидам при получении услуг, при получении 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социального такси</w:t>
            </w:r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хозяйством, рабочий по комплексному обслуживанию здания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</w:t>
            </w:r>
          </w:p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</w:t>
            </w:r>
          </w:p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</w:p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</w:t>
            </w:r>
          </w:p>
          <w:p w:rsidR="00E45E9E" w:rsidRDefault="00E45E9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перемещения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функция: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осуществлять, при необходимости, вызов основного и вспомогательного персонала организации для сопровождения инвалида по объекту;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периодический осмотр и проверку технического состояния обслуживаемого здания, сооружений, оборудования и механизмов;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текущий ремонт обслуживаемого здания, сооружений с выполнением всех видов ремонтно-восстановительных работ с учетом требований  доступности для инвалидов;</w:t>
            </w:r>
          </w:p>
          <w:p w:rsidR="00E45E9E" w:rsidRDefault="00E45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</w:t>
            </w:r>
            <w:bookmarkStart w:id="0" w:name="_GoBack"/>
            <w:bookmarkEnd w:id="0"/>
          </w:p>
        </w:tc>
      </w:tr>
      <w:tr w:rsidR="00E45E9E" w:rsidTr="00E45E9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ind w:left="-7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E45E9E" w:rsidRDefault="00E45E9E">
            <w:pPr>
              <w:ind w:left="-7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</w:t>
            </w:r>
          </w:p>
          <w:p w:rsidR="00E45E9E" w:rsidRDefault="00E4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Исполнительская функция: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помощь инвалидам при посадке в транспортное средство и высадке из него перед входом в учреждение;</w:t>
            </w:r>
          </w:p>
          <w:p w:rsidR="00E45E9E" w:rsidRDefault="00E45E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осуществлять, при необходимости, вызов основного и вспомогательного персонала организации для оказания помощи инвалиду и сопровождения его по прилегающей территории и по объекту</w:t>
            </w:r>
          </w:p>
        </w:tc>
      </w:tr>
    </w:tbl>
    <w:p w:rsidR="00E45E9E" w:rsidRDefault="00E45E9E" w:rsidP="00E45E9E">
      <w:pPr>
        <w:rPr>
          <w:sz w:val="28"/>
          <w:szCs w:val="28"/>
        </w:rPr>
      </w:pPr>
    </w:p>
    <w:p w:rsidR="00E45E9E" w:rsidRDefault="00E45E9E" w:rsidP="00E45E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E9E" w:rsidRDefault="00E45E9E" w:rsidP="00E45E9E">
      <w:pPr>
        <w:jc w:val="right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3 к Положению</w:t>
      </w:r>
    </w:p>
    <w:p w:rsidR="00E45E9E" w:rsidRDefault="00E45E9E" w:rsidP="00E45E9E">
      <w:pPr>
        <w:pStyle w:val="2"/>
        <w:ind w:firstLine="0"/>
        <w:jc w:val="center"/>
        <w:rPr>
          <w:bCs/>
          <w:sz w:val="28"/>
          <w:szCs w:val="28"/>
        </w:rPr>
      </w:pPr>
    </w:p>
    <w:p w:rsidR="00E45E9E" w:rsidRDefault="00E45E9E" w:rsidP="00E45E9E">
      <w:pPr>
        <w:pStyle w:val="2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обучения (инструктажа) персонала </w:t>
      </w:r>
      <w:r>
        <w:rPr>
          <w:b/>
          <w:color w:val="000000"/>
          <w:sz w:val="28"/>
          <w:szCs w:val="28"/>
        </w:rPr>
        <w:t xml:space="preserve">по вопросам, </w:t>
      </w:r>
    </w:p>
    <w:p w:rsidR="00E45E9E" w:rsidRDefault="00E45E9E" w:rsidP="00E45E9E">
      <w:pPr>
        <w:pStyle w:val="2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связанным с организацией и обеспечением доступности </w:t>
      </w:r>
    </w:p>
    <w:p w:rsidR="00E45E9E" w:rsidRDefault="00E45E9E" w:rsidP="00E45E9E">
      <w:pPr>
        <w:pStyle w:val="2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инвалидов объекта и социальных услуг</w:t>
      </w:r>
    </w:p>
    <w:p w:rsidR="00E45E9E" w:rsidRDefault="00E45E9E" w:rsidP="00E45E9E">
      <w:pPr>
        <w:pStyle w:val="2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45E9E" w:rsidRDefault="00E45E9E" w:rsidP="00E45E9E">
      <w:pPr>
        <w:numPr>
          <w:ilvl w:val="0"/>
          <w:numId w:val="6"/>
        </w:numPr>
        <w:shd w:val="clear" w:color="auto" w:fill="FFFFFF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образования, стажа работы по данной профессии или должности, с временными работниками, учащимися и студентами, прибывшими на практику.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Инструктаж проводит заведующий отделением социального обслуживания, в подчинение которого поступает работник.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предназначен для обучения, инструктирования работников учреждения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проводят по программе в соответствии с Методическим пособием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Продолжительность инструктажа не более 45 минут.</w:t>
      </w:r>
    </w:p>
    <w:p w:rsidR="00E45E9E" w:rsidRDefault="00E45E9E" w:rsidP="00E45E9E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проведении инструктажа делают запись в журнале регистрации инструктажа на рабочем месте с обязательной подписью инструктируемого и инструктирующего, в соответствии с Приложением.</w:t>
      </w:r>
    </w:p>
    <w:p w:rsidR="00E45E9E" w:rsidRDefault="00E45E9E" w:rsidP="00E45E9E">
      <w:pPr>
        <w:pStyle w:val="a6"/>
        <w:numPr>
          <w:ilvl w:val="0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инструктажа.</w:t>
      </w:r>
    </w:p>
    <w:p w:rsidR="00E45E9E" w:rsidRDefault="00E45E9E" w:rsidP="00E45E9E">
      <w:pPr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 инструктажа: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положения законодательства по вопросам обеспечения доступности для инвалидов услуг и объектов, на которых они предоставляются;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Конвенция ООН о правах инвалидов – основные положения, касающиеся обеспечения доступности для инвалидов объектов социальной инфраструктуры и услуг;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Виды нарушений функций организма, приводящие к инвалидности, и вызываемые ими ограничения способности осуществлять социально-бытовую деятельность;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Этика общения с инвалидами. Инструкции по правилам этикета при общении с инвалидами;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Общие подходы к обеспечению доступности для инвалидов объектов социальной инфраструктуры и услуг;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Технические средства обеспечения доступности для инвалидов объектов социальной инфраструктуры и услуг;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Обеспечение доступности для инвалидов общего образования. </w:t>
      </w:r>
    </w:p>
    <w:p w:rsidR="00E45E9E" w:rsidRDefault="00E45E9E" w:rsidP="00E45E9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45E9E" w:rsidRDefault="00E45E9E" w:rsidP="00E45E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45E9E" w:rsidRDefault="00E45E9E" w:rsidP="00E45E9E">
      <w:pPr>
        <w:pStyle w:val="2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Программе обучения (инструктажа) персонала </w:t>
      </w:r>
    </w:p>
    <w:p w:rsidR="00E45E9E" w:rsidRDefault="00E45E9E" w:rsidP="00E45E9E">
      <w:pPr>
        <w:pStyle w:val="2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вопросам, связанным с организацией </w:t>
      </w:r>
    </w:p>
    <w:p w:rsidR="00E45E9E" w:rsidRDefault="00E45E9E" w:rsidP="00E45E9E">
      <w:pPr>
        <w:pStyle w:val="2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обеспечением доступности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45E9E" w:rsidRDefault="00E45E9E" w:rsidP="00E45E9E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инвалидов объекта и социальных услуг</w:t>
      </w:r>
    </w:p>
    <w:p w:rsidR="00E45E9E" w:rsidRDefault="00E45E9E" w:rsidP="00E45E9E">
      <w:pPr>
        <w:rPr>
          <w:b/>
          <w:bCs/>
          <w:sz w:val="28"/>
          <w:szCs w:val="28"/>
          <w:lang w:bidi="ru-RU"/>
        </w:rPr>
      </w:pPr>
    </w:p>
    <w:p w:rsidR="00E45E9E" w:rsidRDefault="00E45E9E" w:rsidP="00E45E9E">
      <w:pPr>
        <w:pStyle w:val="a8"/>
        <w:spacing w:before="0" w:beforeAutospacing="0" w:after="0" w:afterAutospacing="0"/>
        <w:jc w:val="center"/>
        <w:rPr>
          <w:rStyle w:val="a9"/>
        </w:rPr>
      </w:pPr>
      <w:r>
        <w:rPr>
          <w:rStyle w:val="a9"/>
          <w:sz w:val="28"/>
          <w:szCs w:val="28"/>
        </w:rPr>
        <w:t>ЛОГБУ «</w:t>
      </w:r>
      <w:proofErr w:type="spellStart"/>
      <w:r>
        <w:rPr>
          <w:rStyle w:val="a9"/>
          <w:sz w:val="28"/>
          <w:szCs w:val="28"/>
        </w:rPr>
        <w:t>Сланцевский</w:t>
      </w:r>
      <w:proofErr w:type="spellEnd"/>
      <w:r>
        <w:rPr>
          <w:rStyle w:val="a9"/>
          <w:sz w:val="28"/>
          <w:szCs w:val="28"/>
        </w:rPr>
        <w:t xml:space="preserve"> ЦСО «Надежда»</w:t>
      </w:r>
    </w:p>
    <w:p w:rsidR="00E45E9E" w:rsidRDefault="00E45E9E" w:rsidP="00E45E9E">
      <w:pPr>
        <w:pStyle w:val="a8"/>
        <w:spacing w:before="0" w:beforeAutospacing="0" w:after="0" w:afterAutospacing="0"/>
        <w:jc w:val="center"/>
      </w:pPr>
    </w:p>
    <w:p w:rsidR="00E45E9E" w:rsidRDefault="00E45E9E" w:rsidP="00E45E9E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Начат «</w:t>
      </w:r>
      <w:r>
        <w:rPr>
          <w:b/>
          <w:bCs/>
          <w:sz w:val="28"/>
          <w:szCs w:val="28"/>
          <w:lang w:bidi="ru-RU"/>
        </w:rPr>
        <w:tab/>
        <w:t>»</w:t>
      </w:r>
      <w:r>
        <w:rPr>
          <w:b/>
          <w:bCs/>
          <w:sz w:val="28"/>
          <w:szCs w:val="28"/>
          <w:lang w:bidi="ru-RU"/>
        </w:rPr>
        <w:tab/>
        <w:t>20        г.</w:t>
      </w:r>
    </w:p>
    <w:p w:rsidR="00E45E9E" w:rsidRDefault="00E45E9E" w:rsidP="00E45E9E">
      <w:pPr>
        <w:jc w:val="right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Окончен «</w:t>
      </w:r>
      <w:r>
        <w:rPr>
          <w:b/>
          <w:bCs/>
          <w:sz w:val="28"/>
          <w:szCs w:val="28"/>
          <w:lang w:bidi="ru-RU"/>
        </w:rPr>
        <w:tab/>
        <w:t>»</w:t>
      </w:r>
      <w:r>
        <w:rPr>
          <w:b/>
          <w:bCs/>
          <w:sz w:val="28"/>
          <w:szCs w:val="28"/>
          <w:lang w:bidi="ru-RU"/>
        </w:rPr>
        <w:tab/>
        <w:t xml:space="preserve"> 20</w:t>
      </w:r>
      <w:r>
        <w:rPr>
          <w:b/>
          <w:bCs/>
          <w:sz w:val="28"/>
          <w:szCs w:val="28"/>
          <w:lang w:bidi="ru-RU"/>
        </w:rPr>
        <w:tab/>
        <w:t>г.</w:t>
      </w:r>
    </w:p>
    <w:p w:rsidR="00E45E9E" w:rsidRDefault="00E45E9E" w:rsidP="00E45E9E">
      <w:pPr>
        <w:jc w:val="right"/>
        <w:rPr>
          <w:b/>
          <w:bCs/>
          <w:sz w:val="28"/>
          <w:szCs w:val="28"/>
          <w:lang w:bidi="ru-RU"/>
        </w:rPr>
      </w:pPr>
    </w:p>
    <w:p w:rsidR="00E45E9E" w:rsidRDefault="00E45E9E" w:rsidP="00E45E9E">
      <w:pPr>
        <w:jc w:val="right"/>
        <w:rPr>
          <w:b/>
          <w:bCs/>
          <w:sz w:val="28"/>
          <w:szCs w:val="28"/>
          <w:lang w:bidi="ru-RU"/>
        </w:rPr>
      </w:pPr>
    </w:p>
    <w:p w:rsidR="00E45E9E" w:rsidRDefault="00E45E9E" w:rsidP="00E45E9E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Журнал учета проведения инструктажа персонала по вопросам, связанным с обеспечением доступности </w:t>
      </w:r>
    </w:p>
    <w:p w:rsidR="00E45E9E" w:rsidRDefault="00E45E9E" w:rsidP="00E45E9E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для инвалидов объектов и услуг</w:t>
      </w:r>
    </w:p>
    <w:p w:rsidR="00E45E9E" w:rsidRDefault="00E45E9E" w:rsidP="00E45E9E">
      <w:pPr>
        <w:rPr>
          <w:sz w:val="28"/>
          <w:szCs w:val="28"/>
          <w:lang w:bidi="ru-RU"/>
        </w:rPr>
      </w:pPr>
    </w:p>
    <w:p w:rsidR="00E45E9E" w:rsidRDefault="00E45E9E" w:rsidP="00E45E9E">
      <w:pPr>
        <w:jc w:val="right"/>
        <w:rPr>
          <w:sz w:val="28"/>
          <w:szCs w:val="28"/>
          <w:lang w:bidi="ru-RU"/>
        </w:rPr>
      </w:pPr>
    </w:p>
    <w:p w:rsidR="00E45E9E" w:rsidRDefault="00E45E9E" w:rsidP="00E45E9E">
      <w:pPr>
        <w:jc w:val="right"/>
        <w:rPr>
          <w:sz w:val="28"/>
          <w:szCs w:val="28"/>
          <w:lang w:bidi="ru-RU"/>
        </w:rPr>
      </w:pPr>
    </w:p>
    <w:p w:rsidR="00E45E9E" w:rsidRDefault="00E45E9E" w:rsidP="00E45E9E">
      <w:pPr>
        <w:jc w:val="right"/>
        <w:rPr>
          <w:sz w:val="28"/>
          <w:szCs w:val="28"/>
          <w:lang w:bidi="ru-RU"/>
        </w:rPr>
      </w:pPr>
    </w:p>
    <w:p w:rsidR="00E45E9E" w:rsidRDefault="00E45E9E" w:rsidP="00E45E9E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журнале пронумеровано, прошито и скреплено печатью</w:t>
      </w:r>
    </w:p>
    <w:p w:rsidR="00E45E9E" w:rsidRDefault="00E45E9E" w:rsidP="00E45E9E">
      <w:pPr>
        <w:jc w:val="right"/>
        <w:rPr>
          <w:i/>
          <w:iCs/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______листов</w:t>
      </w:r>
      <w:proofErr w:type="spellEnd"/>
      <w:r>
        <w:rPr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 xml:space="preserve">(цифрой и прописью) </w:t>
      </w:r>
    </w:p>
    <w:p w:rsidR="00E45E9E" w:rsidRDefault="00E45E9E" w:rsidP="00E45E9E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Подпись руководителя</w:t>
      </w:r>
    </w:p>
    <w:p w:rsidR="00E45E9E" w:rsidRDefault="00E45E9E" w:rsidP="00E45E9E">
      <w:pPr>
        <w:jc w:val="right"/>
        <w:rPr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952"/>
        <w:gridCol w:w="1284"/>
        <w:gridCol w:w="780"/>
        <w:gridCol w:w="1284"/>
        <w:gridCol w:w="953"/>
        <w:gridCol w:w="1335"/>
        <w:gridCol w:w="1522"/>
        <w:gridCol w:w="1461"/>
      </w:tblGrid>
      <w:tr w:rsidR="00E45E9E" w:rsidTr="00E45E9E"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Дата инструктажа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ФИО </w:t>
            </w:r>
            <w:proofErr w:type="gramStart"/>
            <w:r>
              <w:rPr>
                <w:sz w:val="24"/>
                <w:szCs w:val="24"/>
                <w:lang w:bidi="ru-RU"/>
              </w:rPr>
              <w:t>инструктируемого</w:t>
            </w:r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Год рождения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Должность </w:t>
            </w:r>
            <w:proofErr w:type="gramStart"/>
            <w:r>
              <w:rPr>
                <w:sz w:val="24"/>
                <w:szCs w:val="24"/>
                <w:lang w:bidi="ru-RU"/>
              </w:rPr>
              <w:t>инструктируемого</w:t>
            </w:r>
            <w:proofErr w:type="gramEnd"/>
          </w:p>
        </w:tc>
        <w:tc>
          <w:tcPr>
            <w:tcW w:w="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Вид инструктажа (первичный, повторный)</w:t>
            </w: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ФИО, должность </w:t>
            </w:r>
            <w:proofErr w:type="gramStart"/>
            <w:r>
              <w:rPr>
                <w:sz w:val="24"/>
                <w:szCs w:val="24"/>
                <w:lang w:bidi="ru-RU"/>
              </w:rPr>
              <w:t>инструктирующего</w:t>
            </w:r>
            <w:proofErr w:type="gramEnd"/>
          </w:p>
        </w:tc>
        <w:tc>
          <w:tcPr>
            <w:tcW w:w="2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Подпись</w:t>
            </w:r>
          </w:p>
        </w:tc>
      </w:tr>
      <w:tr w:rsidR="00E45E9E" w:rsidTr="00E45E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E9E" w:rsidRDefault="00E45E9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инструктирующего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инструктируемого</w:t>
            </w:r>
          </w:p>
        </w:tc>
      </w:tr>
      <w:tr w:rsidR="00E45E9E" w:rsidTr="00E45E9E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9E" w:rsidRDefault="00E45E9E">
            <w:pPr>
              <w:jc w:val="right"/>
              <w:rPr>
                <w:sz w:val="28"/>
                <w:szCs w:val="28"/>
                <w:lang w:bidi="ru-RU"/>
              </w:rPr>
            </w:pPr>
          </w:p>
        </w:tc>
      </w:tr>
    </w:tbl>
    <w:p w:rsidR="00E45E9E" w:rsidRDefault="00E45E9E" w:rsidP="00E45E9E">
      <w:pPr>
        <w:tabs>
          <w:tab w:val="left" w:pos="2595"/>
        </w:tabs>
        <w:jc w:val="center"/>
        <w:rPr>
          <w:sz w:val="28"/>
          <w:szCs w:val="28"/>
        </w:rPr>
      </w:pPr>
    </w:p>
    <w:p w:rsidR="00DE1D1D" w:rsidRDefault="00DE1D1D" w:rsidP="00731825">
      <w:pPr>
        <w:jc w:val="right"/>
        <w:rPr>
          <w:sz w:val="28"/>
          <w:szCs w:val="28"/>
        </w:rPr>
      </w:pPr>
    </w:p>
    <w:sectPr w:rsidR="00DE1D1D" w:rsidSect="00DE1D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86"/>
    <w:multiLevelType w:val="multilevel"/>
    <w:tmpl w:val="24BCC2F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1CF3D37"/>
    <w:multiLevelType w:val="multilevel"/>
    <w:tmpl w:val="5D8298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6F420A6"/>
    <w:multiLevelType w:val="multilevel"/>
    <w:tmpl w:val="1A08F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3A7F56"/>
    <w:multiLevelType w:val="hybridMultilevel"/>
    <w:tmpl w:val="9270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87FE6"/>
    <w:multiLevelType w:val="hybridMultilevel"/>
    <w:tmpl w:val="45005E5E"/>
    <w:lvl w:ilvl="0" w:tplc="48206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CB7F18"/>
    <w:multiLevelType w:val="hybridMultilevel"/>
    <w:tmpl w:val="0A5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3C8"/>
    <w:multiLevelType w:val="multilevel"/>
    <w:tmpl w:val="5ED8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02ADD"/>
    <w:rsid w:val="00000B41"/>
    <w:rsid w:val="0000141D"/>
    <w:rsid w:val="00004640"/>
    <w:rsid w:val="00005008"/>
    <w:rsid w:val="00020F35"/>
    <w:rsid w:val="0003502A"/>
    <w:rsid w:val="00082227"/>
    <w:rsid w:val="00092630"/>
    <w:rsid w:val="0009508E"/>
    <w:rsid w:val="000B75C6"/>
    <w:rsid w:val="00111A97"/>
    <w:rsid w:val="00111FE9"/>
    <w:rsid w:val="0012049C"/>
    <w:rsid w:val="00185F4D"/>
    <w:rsid w:val="0019195A"/>
    <w:rsid w:val="00192F14"/>
    <w:rsid w:val="001A7091"/>
    <w:rsid w:val="001C3897"/>
    <w:rsid w:val="001D4DC6"/>
    <w:rsid w:val="001E6E9F"/>
    <w:rsid w:val="001F09E7"/>
    <w:rsid w:val="001F6D41"/>
    <w:rsid w:val="0023299E"/>
    <w:rsid w:val="00233F32"/>
    <w:rsid w:val="00237F73"/>
    <w:rsid w:val="00250B39"/>
    <w:rsid w:val="002619C5"/>
    <w:rsid w:val="002625F6"/>
    <w:rsid w:val="002822D8"/>
    <w:rsid w:val="00282901"/>
    <w:rsid w:val="00287785"/>
    <w:rsid w:val="002914D1"/>
    <w:rsid w:val="002A1872"/>
    <w:rsid w:val="002D21CB"/>
    <w:rsid w:val="002E2ECD"/>
    <w:rsid w:val="002F2C6F"/>
    <w:rsid w:val="003342F8"/>
    <w:rsid w:val="00335517"/>
    <w:rsid w:val="00350014"/>
    <w:rsid w:val="00376832"/>
    <w:rsid w:val="00383C13"/>
    <w:rsid w:val="003848B3"/>
    <w:rsid w:val="00385CD1"/>
    <w:rsid w:val="0039099C"/>
    <w:rsid w:val="00391FE8"/>
    <w:rsid w:val="003A1083"/>
    <w:rsid w:val="003A5BC1"/>
    <w:rsid w:val="003A6A7D"/>
    <w:rsid w:val="003C3A0F"/>
    <w:rsid w:val="003D15BF"/>
    <w:rsid w:val="00402ADD"/>
    <w:rsid w:val="00404219"/>
    <w:rsid w:val="00437EF5"/>
    <w:rsid w:val="004443F0"/>
    <w:rsid w:val="0047277A"/>
    <w:rsid w:val="00480ACE"/>
    <w:rsid w:val="004A507C"/>
    <w:rsid w:val="004A7ED6"/>
    <w:rsid w:val="004B51C8"/>
    <w:rsid w:val="004B545E"/>
    <w:rsid w:val="004C38D5"/>
    <w:rsid w:val="004D1474"/>
    <w:rsid w:val="004E7F7B"/>
    <w:rsid w:val="004F3F23"/>
    <w:rsid w:val="00500ED2"/>
    <w:rsid w:val="00512E97"/>
    <w:rsid w:val="00521E61"/>
    <w:rsid w:val="005310F8"/>
    <w:rsid w:val="00542AAD"/>
    <w:rsid w:val="005468EC"/>
    <w:rsid w:val="00551385"/>
    <w:rsid w:val="005545E5"/>
    <w:rsid w:val="00555D6F"/>
    <w:rsid w:val="00576604"/>
    <w:rsid w:val="005775BA"/>
    <w:rsid w:val="00593113"/>
    <w:rsid w:val="00594FEC"/>
    <w:rsid w:val="005B5951"/>
    <w:rsid w:val="005B6ADE"/>
    <w:rsid w:val="005B6D18"/>
    <w:rsid w:val="005B6EE7"/>
    <w:rsid w:val="005C19A3"/>
    <w:rsid w:val="005C2CD1"/>
    <w:rsid w:val="005C4430"/>
    <w:rsid w:val="005D44D3"/>
    <w:rsid w:val="005E0030"/>
    <w:rsid w:val="005F406F"/>
    <w:rsid w:val="00637CB6"/>
    <w:rsid w:val="006630F0"/>
    <w:rsid w:val="00672C20"/>
    <w:rsid w:val="00673597"/>
    <w:rsid w:val="0069779A"/>
    <w:rsid w:val="006A686F"/>
    <w:rsid w:val="006B0164"/>
    <w:rsid w:val="006B49F9"/>
    <w:rsid w:val="006E67D6"/>
    <w:rsid w:val="006F6C1E"/>
    <w:rsid w:val="007215CC"/>
    <w:rsid w:val="00731825"/>
    <w:rsid w:val="0074608F"/>
    <w:rsid w:val="00757448"/>
    <w:rsid w:val="00777204"/>
    <w:rsid w:val="00787C83"/>
    <w:rsid w:val="0079654E"/>
    <w:rsid w:val="00796708"/>
    <w:rsid w:val="007C6CA3"/>
    <w:rsid w:val="007D4E22"/>
    <w:rsid w:val="007D5809"/>
    <w:rsid w:val="007E7DCC"/>
    <w:rsid w:val="007F77BF"/>
    <w:rsid w:val="008A3EBE"/>
    <w:rsid w:val="008C421F"/>
    <w:rsid w:val="0090631D"/>
    <w:rsid w:val="00922008"/>
    <w:rsid w:val="009363EC"/>
    <w:rsid w:val="00986E20"/>
    <w:rsid w:val="00987959"/>
    <w:rsid w:val="009926E6"/>
    <w:rsid w:val="00995538"/>
    <w:rsid w:val="009C1A3E"/>
    <w:rsid w:val="009E18E4"/>
    <w:rsid w:val="009F7F4D"/>
    <w:rsid w:val="00A01B03"/>
    <w:rsid w:val="00A15B5D"/>
    <w:rsid w:val="00A36650"/>
    <w:rsid w:val="00A54179"/>
    <w:rsid w:val="00AA05AF"/>
    <w:rsid w:val="00AA1A03"/>
    <w:rsid w:val="00AA2AC2"/>
    <w:rsid w:val="00AE14D0"/>
    <w:rsid w:val="00AE626C"/>
    <w:rsid w:val="00B11154"/>
    <w:rsid w:val="00B22493"/>
    <w:rsid w:val="00B47EAC"/>
    <w:rsid w:val="00B60A82"/>
    <w:rsid w:val="00B67D2B"/>
    <w:rsid w:val="00B76C79"/>
    <w:rsid w:val="00B8213B"/>
    <w:rsid w:val="00B82A77"/>
    <w:rsid w:val="00B84244"/>
    <w:rsid w:val="00BA51F5"/>
    <w:rsid w:val="00BD6C1F"/>
    <w:rsid w:val="00BE2D6B"/>
    <w:rsid w:val="00C079AA"/>
    <w:rsid w:val="00C237FF"/>
    <w:rsid w:val="00C26FFC"/>
    <w:rsid w:val="00C430A4"/>
    <w:rsid w:val="00C4602A"/>
    <w:rsid w:val="00C67343"/>
    <w:rsid w:val="00CA0359"/>
    <w:rsid w:val="00CA14E8"/>
    <w:rsid w:val="00CD4550"/>
    <w:rsid w:val="00D001D4"/>
    <w:rsid w:val="00D0080E"/>
    <w:rsid w:val="00D00CAC"/>
    <w:rsid w:val="00D0452E"/>
    <w:rsid w:val="00D119C7"/>
    <w:rsid w:val="00D14B00"/>
    <w:rsid w:val="00D34C8B"/>
    <w:rsid w:val="00D6651C"/>
    <w:rsid w:val="00D66B45"/>
    <w:rsid w:val="00D67505"/>
    <w:rsid w:val="00D8429E"/>
    <w:rsid w:val="00D85940"/>
    <w:rsid w:val="00DA6E49"/>
    <w:rsid w:val="00DC3183"/>
    <w:rsid w:val="00DE1D1D"/>
    <w:rsid w:val="00DE2AB0"/>
    <w:rsid w:val="00DE7F54"/>
    <w:rsid w:val="00E0238E"/>
    <w:rsid w:val="00E13EEB"/>
    <w:rsid w:val="00E20209"/>
    <w:rsid w:val="00E32F65"/>
    <w:rsid w:val="00E34915"/>
    <w:rsid w:val="00E36F84"/>
    <w:rsid w:val="00E401FB"/>
    <w:rsid w:val="00E418DA"/>
    <w:rsid w:val="00E45E9E"/>
    <w:rsid w:val="00E51A63"/>
    <w:rsid w:val="00E63C91"/>
    <w:rsid w:val="00E8364D"/>
    <w:rsid w:val="00EA21E3"/>
    <w:rsid w:val="00EB12F4"/>
    <w:rsid w:val="00EB73D7"/>
    <w:rsid w:val="00F07AEF"/>
    <w:rsid w:val="00F118E9"/>
    <w:rsid w:val="00F15F84"/>
    <w:rsid w:val="00F23293"/>
    <w:rsid w:val="00F353EE"/>
    <w:rsid w:val="00F42FE0"/>
    <w:rsid w:val="00F47B92"/>
    <w:rsid w:val="00F51816"/>
    <w:rsid w:val="00F55BF6"/>
    <w:rsid w:val="00F57F0B"/>
    <w:rsid w:val="00FA5414"/>
    <w:rsid w:val="00FB4A68"/>
    <w:rsid w:val="00FB6DDE"/>
    <w:rsid w:val="00FC627D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D"/>
  </w:style>
  <w:style w:type="paragraph" w:styleId="1">
    <w:name w:val="heading 1"/>
    <w:basedOn w:val="a"/>
    <w:next w:val="a"/>
    <w:qFormat/>
    <w:rsid w:val="00402ADD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455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CD45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02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5E9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45E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45E9E"/>
    <w:pPr>
      <w:ind w:firstLine="708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5E9E"/>
    <w:rPr>
      <w:sz w:val="24"/>
      <w:szCs w:val="24"/>
    </w:rPr>
  </w:style>
  <w:style w:type="character" w:styleId="a9">
    <w:name w:val="Strong"/>
    <w:basedOn w:val="a0"/>
    <w:uiPriority w:val="22"/>
    <w:qFormat/>
    <w:rsid w:val="00E45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4041" TargetMode="External"/><Relationship Id="rId5" Type="http://schemas.openxmlformats.org/officeDocument/2006/relationships/hyperlink" Target="http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3222</Words>
  <Characters>23388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2018-12-24T07:57:00Z</cp:lastPrinted>
  <dcterms:created xsi:type="dcterms:W3CDTF">2020-09-10T14:10:00Z</dcterms:created>
  <dcterms:modified xsi:type="dcterms:W3CDTF">2021-05-21T12:34:00Z</dcterms:modified>
</cp:coreProperties>
</file>