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2C" w:rsidRPr="009E4731" w:rsidRDefault="003C69E7" w:rsidP="00C23C2C">
      <w:pPr>
        <w:jc w:val="right"/>
        <w:rPr>
          <w:rFonts w:ascii="Times New Roman" w:hAnsi="Times New Roman" w:cs="Times New Roman"/>
          <w:sz w:val="28"/>
          <w:szCs w:val="28"/>
        </w:rPr>
      </w:pPr>
      <w:r>
        <w:rPr>
          <w:rFonts w:ascii="Times New Roman" w:hAnsi="Times New Roman" w:cs="Times New Roman"/>
          <w:sz w:val="28"/>
          <w:szCs w:val="28"/>
        </w:rPr>
        <w:t>УТВЕРЖДЕН</w:t>
      </w:r>
    </w:p>
    <w:p w:rsidR="009E4731" w:rsidRPr="009E4731" w:rsidRDefault="009E4731" w:rsidP="009E4731">
      <w:pPr>
        <w:jc w:val="right"/>
        <w:rPr>
          <w:rFonts w:ascii="Times New Roman" w:hAnsi="Times New Roman" w:cs="Times New Roman"/>
          <w:sz w:val="28"/>
          <w:szCs w:val="28"/>
        </w:rPr>
      </w:pPr>
      <w:r>
        <w:rPr>
          <w:rFonts w:ascii="Times New Roman" w:hAnsi="Times New Roman" w:cs="Times New Roman"/>
          <w:sz w:val="28"/>
          <w:szCs w:val="28"/>
        </w:rPr>
        <w:t>п</w:t>
      </w:r>
      <w:r w:rsidRPr="009E4731">
        <w:rPr>
          <w:rFonts w:ascii="Times New Roman" w:hAnsi="Times New Roman" w:cs="Times New Roman"/>
          <w:sz w:val="28"/>
          <w:szCs w:val="28"/>
        </w:rPr>
        <w:t>риказом ЛОГБУ</w:t>
      </w:r>
    </w:p>
    <w:p w:rsidR="009E4731" w:rsidRPr="009E4731" w:rsidRDefault="009E4731" w:rsidP="009E4731">
      <w:pPr>
        <w:jc w:val="right"/>
        <w:rPr>
          <w:rFonts w:ascii="Times New Roman" w:hAnsi="Times New Roman" w:cs="Times New Roman"/>
          <w:sz w:val="28"/>
          <w:szCs w:val="28"/>
        </w:rPr>
      </w:pPr>
      <w:r w:rsidRPr="009E4731">
        <w:rPr>
          <w:rFonts w:ascii="Times New Roman" w:hAnsi="Times New Roman" w:cs="Times New Roman"/>
          <w:sz w:val="28"/>
          <w:szCs w:val="28"/>
        </w:rPr>
        <w:t>Сланцевский ЦСО «Надежда</w:t>
      </w:r>
    </w:p>
    <w:p w:rsidR="009E4731" w:rsidRPr="00533913" w:rsidRDefault="009E4731" w:rsidP="009E4731">
      <w:pPr>
        <w:jc w:val="right"/>
        <w:rPr>
          <w:rFonts w:ascii="Times New Roman" w:hAnsi="Times New Roman" w:cs="Times New Roman"/>
          <w:sz w:val="28"/>
          <w:szCs w:val="28"/>
          <w:u w:val="single"/>
        </w:rPr>
      </w:pPr>
      <w:r w:rsidRPr="00533913">
        <w:rPr>
          <w:rFonts w:ascii="Times New Roman" w:hAnsi="Times New Roman" w:cs="Times New Roman"/>
          <w:sz w:val="28"/>
          <w:szCs w:val="28"/>
          <w:u w:val="single"/>
        </w:rPr>
        <w:t xml:space="preserve">от </w:t>
      </w:r>
      <w:r w:rsidR="00533913" w:rsidRPr="00533913">
        <w:rPr>
          <w:rFonts w:ascii="Times New Roman" w:hAnsi="Times New Roman" w:cs="Times New Roman"/>
          <w:sz w:val="28"/>
          <w:szCs w:val="28"/>
          <w:u w:val="single"/>
        </w:rPr>
        <w:t xml:space="preserve">18.02.2022 </w:t>
      </w:r>
      <w:r w:rsidRPr="00533913">
        <w:rPr>
          <w:rFonts w:ascii="Times New Roman" w:hAnsi="Times New Roman" w:cs="Times New Roman"/>
          <w:sz w:val="28"/>
          <w:szCs w:val="28"/>
          <w:u w:val="single"/>
        </w:rPr>
        <w:t xml:space="preserve">№ </w:t>
      </w:r>
      <w:r w:rsidR="00533913" w:rsidRPr="00533913">
        <w:rPr>
          <w:rFonts w:ascii="Times New Roman" w:hAnsi="Times New Roman" w:cs="Times New Roman"/>
          <w:sz w:val="28"/>
          <w:szCs w:val="28"/>
          <w:u w:val="single"/>
        </w:rPr>
        <w:t>10</w:t>
      </w:r>
    </w:p>
    <w:p w:rsidR="009E4731" w:rsidRDefault="00FF5348" w:rsidP="009E4731">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FF5348" w:rsidRPr="009E4731" w:rsidRDefault="00FF5348" w:rsidP="009E4731">
      <w:pPr>
        <w:jc w:val="right"/>
        <w:rPr>
          <w:rFonts w:ascii="Times New Roman" w:hAnsi="Times New Roman" w:cs="Times New Roman"/>
          <w:sz w:val="28"/>
          <w:szCs w:val="28"/>
        </w:rPr>
      </w:pPr>
    </w:p>
    <w:p w:rsidR="000E0C18" w:rsidRDefault="00F674CD" w:rsidP="000E0C18">
      <w:pPr>
        <w:rPr>
          <w:rFonts w:ascii="Times New Roman" w:hAnsi="Times New Roman" w:cs="Times New Roman"/>
          <w:b/>
          <w:sz w:val="28"/>
          <w:szCs w:val="28"/>
        </w:rPr>
      </w:pPr>
      <w:r w:rsidRPr="000E0C18">
        <w:rPr>
          <w:rFonts w:ascii="Times New Roman" w:hAnsi="Times New Roman" w:cs="Times New Roman"/>
          <w:b/>
          <w:sz w:val="28"/>
          <w:szCs w:val="28"/>
        </w:rPr>
        <w:t xml:space="preserve">Отчет о работе </w:t>
      </w:r>
      <w:r w:rsidR="000E0C18" w:rsidRPr="000E0C18">
        <w:rPr>
          <w:rFonts w:ascii="Times New Roman" w:hAnsi="Times New Roman" w:cs="Times New Roman"/>
          <w:b/>
          <w:sz w:val="28"/>
          <w:szCs w:val="28"/>
        </w:rPr>
        <w:t>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w:t>
      </w:r>
    </w:p>
    <w:p w:rsidR="001109C2" w:rsidRPr="000E0C18" w:rsidRDefault="00F674CD" w:rsidP="000E0C18">
      <w:pPr>
        <w:rPr>
          <w:rFonts w:ascii="Times New Roman" w:hAnsi="Times New Roman" w:cs="Times New Roman"/>
          <w:b/>
          <w:sz w:val="28"/>
          <w:szCs w:val="28"/>
        </w:rPr>
      </w:pPr>
      <w:r w:rsidRPr="000E0C18">
        <w:rPr>
          <w:rFonts w:ascii="Times New Roman" w:hAnsi="Times New Roman" w:cs="Times New Roman"/>
          <w:b/>
          <w:sz w:val="28"/>
          <w:szCs w:val="28"/>
        </w:rPr>
        <w:t>за 202</w:t>
      </w:r>
      <w:r w:rsidR="0005006D">
        <w:rPr>
          <w:rFonts w:ascii="Times New Roman" w:hAnsi="Times New Roman" w:cs="Times New Roman"/>
          <w:b/>
          <w:sz w:val="28"/>
          <w:szCs w:val="28"/>
        </w:rPr>
        <w:t>1</w:t>
      </w:r>
      <w:r w:rsidRPr="000E0C18">
        <w:rPr>
          <w:rFonts w:ascii="Times New Roman" w:hAnsi="Times New Roman" w:cs="Times New Roman"/>
          <w:b/>
          <w:sz w:val="28"/>
          <w:szCs w:val="28"/>
        </w:rPr>
        <w:t xml:space="preserve"> год</w:t>
      </w:r>
    </w:p>
    <w:p w:rsidR="005E4504" w:rsidRPr="00596CDD" w:rsidRDefault="005E4504" w:rsidP="004D263C">
      <w:pPr>
        <w:jc w:val="left"/>
        <w:rPr>
          <w:rStyle w:val="FontStyle33"/>
          <w:sz w:val="28"/>
          <w:szCs w:val="28"/>
        </w:rPr>
      </w:pPr>
      <w:r w:rsidRPr="00596CDD">
        <w:rPr>
          <w:rStyle w:val="FontStyle33"/>
          <w:sz w:val="28"/>
          <w:szCs w:val="28"/>
        </w:rPr>
        <w:t>Содержание</w:t>
      </w:r>
    </w:p>
    <w:p w:rsidR="005E4504" w:rsidRPr="00596CDD" w:rsidRDefault="005E4504" w:rsidP="005E4504">
      <w:pPr>
        <w:jc w:val="left"/>
        <w:rPr>
          <w:rStyle w:val="FontStyle33"/>
          <w:sz w:val="28"/>
          <w:szCs w:val="28"/>
        </w:rPr>
      </w:pPr>
      <w:r w:rsidRPr="00596CDD">
        <w:rPr>
          <w:rStyle w:val="FontStyle33"/>
          <w:sz w:val="28"/>
          <w:szCs w:val="28"/>
        </w:rPr>
        <w:t>1. Общая информация об учреждении</w:t>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E6091C">
        <w:rPr>
          <w:rStyle w:val="FontStyle33"/>
          <w:sz w:val="28"/>
          <w:szCs w:val="28"/>
        </w:rPr>
        <w:t>2</w:t>
      </w:r>
      <w:r w:rsidR="004D263C">
        <w:rPr>
          <w:rStyle w:val="FontStyle33"/>
          <w:sz w:val="28"/>
          <w:szCs w:val="28"/>
        </w:rPr>
        <w:t xml:space="preserve">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2</w:t>
      </w:r>
      <w:r w:rsidRPr="00596CDD">
        <w:rPr>
          <w:rFonts w:ascii="Times New Roman" w:hAnsi="Times New Roman" w:cs="Times New Roman"/>
          <w:sz w:val="28"/>
          <w:szCs w:val="28"/>
        </w:rPr>
        <w:t xml:space="preserve">. Работа учреждения в условиях распространения новой </w:t>
      </w:r>
    </w:p>
    <w:p w:rsidR="005E4504"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коронавирусной инфекции</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t>2 стр.</w:t>
      </w:r>
    </w:p>
    <w:p w:rsidR="005E4504" w:rsidRDefault="005E4504" w:rsidP="005E4504">
      <w:pPr>
        <w:pStyle w:val="a5"/>
        <w:spacing w:before="0" w:beforeAutospacing="0" w:after="0" w:afterAutospacing="0"/>
        <w:rPr>
          <w:sz w:val="28"/>
          <w:szCs w:val="28"/>
        </w:rPr>
      </w:pPr>
      <w:r>
        <w:rPr>
          <w:sz w:val="28"/>
          <w:szCs w:val="28"/>
        </w:rPr>
        <w:t xml:space="preserve">3. </w:t>
      </w:r>
      <w:r w:rsidRPr="00596CDD">
        <w:rPr>
          <w:sz w:val="28"/>
          <w:szCs w:val="28"/>
        </w:rPr>
        <w:t xml:space="preserve">Локальные нормативные акты, регулирующие </w:t>
      </w:r>
    </w:p>
    <w:p w:rsidR="005E4504" w:rsidRPr="00596CDD" w:rsidRDefault="00E6091C" w:rsidP="005E4504">
      <w:pPr>
        <w:pStyle w:val="a5"/>
        <w:spacing w:before="0" w:beforeAutospacing="0" w:after="0" w:afterAutospacing="0"/>
        <w:rPr>
          <w:sz w:val="28"/>
          <w:szCs w:val="28"/>
        </w:rPr>
      </w:pPr>
      <w:r>
        <w:rPr>
          <w:sz w:val="28"/>
          <w:szCs w:val="28"/>
        </w:rPr>
        <w:t>деятельность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0A11">
        <w:rPr>
          <w:sz w:val="28"/>
          <w:szCs w:val="28"/>
        </w:rPr>
        <w:t>2</w:t>
      </w:r>
      <w:r>
        <w:rPr>
          <w:sz w:val="28"/>
          <w:szCs w:val="28"/>
        </w:rPr>
        <w:t xml:space="preserve">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4. </w:t>
      </w:r>
      <w:r w:rsidRPr="00596CDD">
        <w:rPr>
          <w:rFonts w:ascii="Times New Roman" w:hAnsi="Times New Roman" w:cs="Times New Roman"/>
          <w:sz w:val="28"/>
          <w:szCs w:val="28"/>
        </w:rPr>
        <w:t xml:space="preserve">Изменения нормативно-правовых актов, регулирующих </w:t>
      </w:r>
    </w:p>
    <w:p w:rsidR="005E4504" w:rsidRPr="00596CDD"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д</w:t>
      </w:r>
      <w:r>
        <w:rPr>
          <w:rFonts w:ascii="Times New Roman" w:hAnsi="Times New Roman" w:cs="Times New Roman"/>
          <w:sz w:val="28"/>
          <w:szCs w:val="28"/>
        </w:rPr>
        <w:t>еятельность учреждения, произошедшие в 2020 году</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t>5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5. </w:t>
      </w:r>
      <w:r w:rsidRPr="00596CDD">
        <w:rPr>
          <w:rFonts w:ascii="Times New Roman" w:hAnsi="Times New Roman" w:cs="Times New Roman"/>
          <w:sz w:val="28"/>
          <w:szCs w:val="28"/>
        </w:rPr>
        <w:t>Имущество учреждения</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7F0A11">
        <w:rPr>
          <w:rFonts w:ascii="Times New Roman" w:hAnsi="Times New Roman" w:cs="Times New Roman"/>
          <w:sz w:val="28"/>
          <w:szCs w:val="28"/>
        </w:rPr>
        <w:t>5</w:t>
      </w:r>
      <w:r w:rsidR="00E6091C">
        <w:rPr>
          <w:rFonts w:ascii="Times New Roman" w:hAnsi="Times New Roman" w:cs="Times New Roman"/>
          <w:sz w:val="28"/>
          <w:szCs w:val="28"/>
        </w:rPr>
        <w:t xml:space="preserve"> стр.</w:t>
      </w:r>
    </w:p>
    <w:p w:rsidR="005E4504" w:rsidRDefault="005E4504" w:rsidP="005E4504">
      <w:pPr>
        <w:jc w:val="left"/>
        <w:rPr>
          <w:rStyle w:val="FontStyle33"/>
          <w:sz w:val="28"/>
          <w:szCs w:val="28"/>
        </w:rPr>
      </w:pPr>
      <w:r>
        <w:rPr>
          <w:rFonts w:ascii="Times New Roman" w:hAnsi="Times New Roman" w:cs="Times New Roman"/>
          <w:sz w:val="28"/>
          <w:szCs w:val="28"/>
        </w:rPr>
        <w:t>6</w:t>
      </w:r>
      <w:r>
        <w:rPr>
          <w:rStyle w:val="FontStyle33"/>
          <w:sz w:val="28"/>
          <w:szCs w:val="28"/>
        </w:rPr>
        <w:t xml:space="preserve">. </w:t>
      </w:r>
      <w:r w:rsidR="00E6091C">
        <w:rPr>
          <w:rStyle w:val="FontStyle33"/>
          <w:sz w:val="28"/>
          <w:szCs w:val="28"/>
        </w:rPr>
        <w:t>Доступность социальных услуг</w:t>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7F0A11">
        <w:rPr>
          <w:rStyle w:val="FontStyle33"/>
          <w:sz w:val="28"/>
          <w:szCs w:val="28"/>
        </w:rPr>
        <w:t>6</w:t>
      </w:r>
      <w:r w:rsidR="008F572B">
        <w:rPr>
          <w:rStyle w:val="FontStyle33"/>
          <w:sz w:val="28"/>
          <w:szCs w:val="28"/>
        </w:rPr>
        <w:t xml:space="preserve"> стр.</w:t>
      </w:r>
    </w:p>
    <w:p w:rsidR="005E4504" w:rsidRDefault="005E4504" w:rsidP="005E450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7. </w:t>
      </w:r>
      <w:r w:rsidR="007F0A11">
        <w:rPr>
          <w:rFonts w:ascii="Times New Roman" w:hAnsi="Times New Roman" w:cs="Times New Roman"/>
          <w:sz w:val="28"/>
          <w:szCs w:val="28"/>
        </w:rPr>
        <w:t>Комплекс</w:t>
      </w:r>
      <w:r w:rsidRPr="002D1231">
        <w:rPr>
          <w:rFonts w:ascii="Times New Roman" w:hAnsi="Times New Roman" w:cs="Times New Roman"/>
          <w:sz w:val="28"/>
          <w:szCs w:val="28"/>
        </w:rPr>
        <w:t>ная безопасность</w:t>
      </w:r>
      <w:r w:rsidR="007F0A11">
        <w:rPr>
          <w:rFonts w:ascii="Times New Roman" w:hAnsi="Times New Roman" w:cs="Times New Roman"/>
          <w:sz w:val="28"/>
          <w:szCs w:val="28"/>
        </w:rPr>
        <w:t>, охрана труда</w:t>
      </w:r>
      <w:r w:rsidR="007F0A11">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7F0A11">
        <w:rPr>
          <w:rFonts w:ascii="Times New Roman" w:hAnsi="Times New Roman" w:cs="Times New Roman"/>
          <w:sz w:val="28"/>
          <w:szCs w:val="28"/>
        </w:rPr>
        <w:t>6</w:t>
      </w:r>
      <w:r w:rsidR="008F572B">
        <w:rPr>
          <w:rFonts w:ascii="Times New Roman" w:hAnsi="Times New Roman" w:cs="Times New Roman"/>
          <w:sz w:val="28"/>
          <w:szCs w:val="28"/>
        </w:rPr>
        <w:t xml:space="preserve"> стр.</w:t>
      </w:r>
    </w:p>
    <w:p w:rsidR="007F0A11" w:rsidRDefault="007F0A11" w:rsidP="005E450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8. Решение правовых вопросов, реализация антикоррупционной</w:t>
      </w:r>
    </w:p>
    <w:p w:rsidR="007F0A11" w:rsidRPr="002D1231" w:rsidRDefault="007F0A11" w:rsidP="005E450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политики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стр.</w:t>
      </w:r>
    </w:p>
    <w:p w:rsidR="005E4504" w:rsidRDefault="007F0A11" w:rsidP="005E4504">
      <w:pPr>
        <w:jc w:val="left"/>
        <w:rPr>
          <w:rStyle w:val="FontStyle33"/>
          <w:sz w:val="28"/>
          <w:szCs w:val="28"/>
        </w:rPr>
      </w:pPr>
      <w:r>
        <w:rPr>
          <w:rStyle w:val="FontStyle33"/>
          <w:sz w:val="28"/>
          <w:szCs w:val="28"/>
        </w:rPr>
        <w:t>9</w:t>
      </w:r>
      <w:r w:rsidR="005E4504">
        <w:rPr>
          <w:rStyle w:val="FontStyle33"/>
          <w:sz w:val="28"/>
          <w:szCs w:val="28"/>
        </w:rPr>
        <w:t>. Проверки</w:t>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t>9 стр.</w:t>
      </w:r>
    </w:p>
    <w:p w:rsidR="007F0A11" w:rsidRDefault="007F0A11"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1</w:t>
      </w:r>
      <w:r w:rsidR="00D71672">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Pr="00596CDD">
        <w:rPr>
          <w:rFonts w:ascii="Times New Roman" w:hAnsi="Times New Roman" w:cs="Times New Roman"/>
          <w:color w:val="000000"/>
          <w:sz w:val="28"/>
          <w:szCs w:val="28"/>
        </w:rPr>
        <w:t>Анализ документооборота в учреждении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10 стр.</w:t>
      </w:r>
    </w:p>
    <w:p w:rsidR="00D71672" w:rsidRDefault="00D71672"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11. Закупки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11 стр.</w:t>
      </w:r>
    </w:p>
    <w:p w:rsidR="00D71672" w:rsidRDefault="00D71672"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12. Информационная работа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12 стр.</w:t>
      </w:r>
    </w:p>
    <w:p w:rsidR="00D71672" w:rsidRPr="00596CDD" w:rsidRDefault="00D71672" w:rsidP="005E4504">
      <w:pPr>
        <w:jc w:val="left"/>
        <w:rPr>
          <w:rStyle w:val="FontStyle33"/>
          <w:sz w:val="28"/>
          <w:szCs w:val="28"/>
        </w:rPr>
      </w:pPr>
      <w:r>
        <w:rPr>
          <w:rFonts w:ascii="Times New Roman" w:hAnsi="Times New Roman" w:cs="Times New Roman"/>
          <w:color w:val="000000"/>
          <w:sz w:val="28"/>
          <w:szCs w:val="28"/>
        </w:rPr>
        <w:t>13. Сотрудничество с партнерами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18 стр.</w:t>
      </w:r>
    </w:p>
    <w:p w:rsidR="005E4504" w:rsidRPr="00596CDD" w:rsidRDefault="005E4504" w:rsidP="005E4504">
      <w:pPr>
        <w:jc w:val="left"/>
        <w:rPr>
          <w:rFonts w:ascii="Times New Roman" w:hAnsi="Times New Roman" w:cs="Times New Roman"/>
          <w:sz w:val="28"/>
          <w:szCs w:val="28"/>
        </w:rPr>
      </w:pPr>
      <w:r>
        <w:rPr>
          <w:rFonts w:ascii="Times New Roman" w:hAnsi="Times New Roman" w:cs="Times New Roman"/>
          <w:sz w:val="28"/>
          <w:szCs w:val="28"/>
        </w:rPr>
        <w:t>1</w:t>
      </w:r>
      <w:r w:rsidR="00D71672">
        <w:rPr>
          <w:rFonts w:ascii="Times New Roman" w:hAnsi="Times New Roman" w:cs="Times New Roman"/>
          <w:sz w:val="28"/>
          <w:szCs w:val="28"/>
        </w:rPr>
        <w:t>4</w:t>
      </w:r>
      <w:r>
        <w:rPr>
          <w:rFonts w:ascii="Times New Roman" w:hAnsi="Times New Roman" w:cs="Times New Roman"/>
          <w:sz w:val="28"/>
          <w:szCs w:val="28"/>
        </w:rPr>
        <w:t xml:space="preserve">. </w:t>
      </w:r>
      <w:r w:rsidRPr="00596CDD">
        <w:rPr>
          <w:rFonts w:ascii="Times New Roman" w:hAnsi="Times New Roman" w:cs="Times New Roman"/>
          <w:sz w:val="28"/>
          <w:szCs w:val="28"/>
        </w:rPr>
        <w:t>Отчет об исполнении Государственного задания</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w:t>
      </w:r>
      <w:r w:rsidR="00D71672">
        <w:rPr>
          <w:rFonts w:ascii="Times New Roman" w:hAnsi="Times New Roman" w:cs="Times New Roman"/>
          <w:sz w:val="28"/>
          <w:szCs w:val="28"/>
        </w:rPr>
        <w:t>9</w:t>
      </w:r>
      <w:r w:rsidR="008F572B">
        <w:rPr>
          <w:rFonts w:ascii="Times New Roman" w:hAnsi="Times New Roman" w:cs="Times New Roman"/>
          <w:sz w:val="28"/>
          <w:szCs w:val="28"/>
        </w:rPr>
        <w:t xml:space="preserve">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1</w:t>
      </w:r>
      <w:r w:rsidR="00D71672">
        <w:rPr>
          <w:rFonts w:ascii="Times New Roman" w:hAnsi="Times New Roman" w:cs="Times New Roman"/>
          <w:sz w:val="28"/>
          <w:szCs w:val="28"/>
        </w:rPr>
        <w:t>5</w:t>
      </w:r>
      <w:r>
        <w:rPr>
          <w:rFonts w:ascii="Times New Roman" w:hAnsi="Times New Roman" w:cs="Times New Roman"/>
          <w:sz w:val="28"/>
          <w:szCs w:val="28"/>
        </w:rPr>
        <w:t xml:space="preserve">. </w:t>
      </w:r>
      <w:r w:rsidRPr="00596CDD">
        <w:rPr>
          <w:rFonts w:ascii="Times New Roman" w:hAnsi="Times New Roman" w:cs="Times New Roman"/>
          <w:sz w:val="28"/>
          <w:szCs w:val="28"/>
        </w:rPr>
        <w:t>Социальное обслуживание граждан</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D71672">
        <w:rPr>
          <w:rFonts w:ascii="Times New Roman" w:hAnsi="Times New Roman" w:cs="Times New Roman"/>
          <w:sz w:val="28"/>
          <w:szCs w:val="28"/>
        </w:rPr>
        <w:t>26</w:t>
      </w:r>
      <w:r w:rsidR="008F572B">
        <w:rPr>
          <w:rFonts w:ascii="Times New Roman" w:hAnsi="Times New Roman" w:cs="Times New Roman"/>
          <w:sz w:val="28"/>
          <w:szCs w:val="28"/>
        </w:rPr>
        <w:t xml:space="preserve"> стр.</w:t>
      </w:r>
    </w:p>
    <w:p w:rsidR="00D71672" w:rsidRDefault="00D71672" w:rsidP="00D71672">
      <w:pPr>
        <w:jc w:val="left"/>
        <w:rPr>
          <w:rFonts w:ascii="Times New Roman" w:hAnsi="Times New Roman" w:cs="Times New Roman"/>
          <w:color w:val="000000"/>
          <w:sz w:val="28"/>
          <w:szCs w:val="28"/>
        </w:rPr>
      </w:pPr>
      <w:r>
        <w:rPr>
          <w:rFonts w:ascii="Times New Roman" w:hAnsi="Times New Roman" w:cs="Times New Roman"/>
          <w:sz w:val="28"/>
          <w:szCs w:val="28"/>
        </w:rPr>
        <w:t>15.1.</w:t>
      </w:r>
      <w:r w:rsidRPr="00596CDD">
        <w:rPr>
          <w:rStyle w:val="ac"/>
          <w:rFonts w:ascii="Times New Roman" w:hAnsi="Times New Roman" w:cs="Times New Roman"/>
          <w:b w:val="0"/>
          <w:iCs/>
          <w:sz w:val="28"/>
          <w:szCs w:val="28"/>
        </w:rPr>
        <w:t>Социальное обслуживание на дому</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26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1</w:t>
      </w:r>
      <w:r w:rsidR="00D71672">
        <w:rPr>
          <w:rFonts w:ascii="Times New Roman" w:hAnsi="Times New Roman" w:cs="Times New Roman"/>
          <w:sz w:val="28"/>
          <w:szCs w:val="28"/>
        </w:rPr>
        <w:t>5</w:t>
      </w:r>
      <w:r>
        <w:rPr>
          <w:rFonts w:ascii="Times New Roman" w:hAnsi="Times New Roman" w:cs="Times New Roman"/>
          <w:sz w:val="28"/>
          <w:szCs w:val="28"/>
        </w:rPr>
        <w:t>.</w:t>
      </w:r>
      <w:r w:rsidR="00D71672">
        <w:rPr>
          <w:rFonts w:ascii="Times New Roman" w:hAnsi="Times New Roman" w:cs="Times New Roman"/>
          <w:sz w:val="28"/>
          <w:szCs w:val="28"/>
        </w:rPr>
        <w:t>2</w:t>
      </w:r>
      <w:r>
        <w:rPr>
          <w:rFonts w:ascii="Times New Roman" w:hAnsi="Times New Roman" w:cs="Times New Roman"/>
          <w:sz w:val="28"/>
          <w:szCs w:val="28"/>
        </w:rPr>
        <w:t xml:space="preserve">. </w:t>
      </w:r>
      <w:r w:rsidRPr="00596CDD">
        <w:rPr>
          <w:rFonts w:ascii="Times New Roman" w:hAnsi="Times New Roman" w:cs="Times New Roman"/>
          <w:sz w:val="28"/>
          <w:szCs w:val="28"/>
        </w:rPr>
        <w:t xml:space="preserve">Стационарное отделение с временным проживанием </w:t>
      </w:r>
    </w:p>
    <w:p w:rsidR="005E4504"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 xml:space="preserve">для совершеннолетних граждан </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D71672">
        <w:rPr>
          <w:rFonts w:ascii="Times New Roman" w:hAnsi="Times New Roman" w:cs="Times New Roman"/>
          <w:sz w:val="28"/>
          <w:szCs w:val="28"/>
        </w:rPr>
        <w:t>33</w:t>
      </w:r>
      <w:r w:rsidR="008F572B">
        <w:rPr>
          <w:rFonts w:ascii="Times New Roman" w:hAnsi="Times New Roman" w:cs="Times New Roman"/>
          <w:sz w:val="28"/>
          <w:szCs w:val="28"/>
        </w:rPr>
        <w:t xml:space="preserve">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1</w:t>
      </w:r>
      <w:r w:rsidR="00D71672">
        <w:rPr>
          <w:rFonts w:ascii="Times New Roman" w:hAnsi="Times New Roman" w:cs="Times New Roman"/>
          <w:sz w:val="28"/>
          <w:szCs w:val="28"/>
        </w:rPr>
        <w:t>5</w:t>
      </w:r>
      <w:r>
        <w:rPr>
          <w:rFonts w:ascii="Times New Roman" w:hAnsi="Times New Roman" w:cs="Times New Roman"/>
          <w:sz w:val="28"/>
          <w:szCs w:val="28"/>
        </w:rPr>
        <w:t>.</w:t>
      </w:r>
      <w:r w:rsidR="00D71672">
        <w:rPr>
          <w:rFonts w:ascii="Times New Roman" w:hAnsi="Times New Roman" w:cs="Times New Roman"/>
          <w:sz w:val="28"/>
          <w:szCs w:val="28"/>
        </w:rPr>
        <w:t>3</w:t>
      </w:r>
      <w:r>
        <w:rPr>
          <w:rFonts w:ascii="Times New Roman" w:hAnsi="Times New Roman" w:cs="Times New Roman"/>
          <w:sz w:val="28"/>
          <w:szCs w:val="28"/>
        </w:rPr>
        <w:t xml:space="preserve">. </w:t>
      </w:r>
      <w:r w:rsidRPr="00596CDD">
        <w:rPr>
          <w:rFonts w:ascii="Times New Roman" w:hAnsi="Times New Roman" w:cs="Times New Roman"/>
          <w:sz w:val="28"/>
          <w:szCs w:val="28"/>
        </w:rPr>
        <w:t xml:space="preserve">Реабилитационное отделение социального </w:t>
      </w:r>
    </w:p>
    <w:p w:rsidR="00D71672"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обслуживания с дневным пребыванием</w:t>
      </w:r>
      <w:r w:rsidR="00D71672">
        <w:rPr>
          <w:rFonts w:ascii="Times New Roman" w:hAnsi="Times New Roman" w:cs="Times New Roman"/>
          <w:sz w:val="28"/>
          <w:szCs w:val="28"/>
        </w:rPr>
        <w:tab/>
      </w:r>
      <w:r w:rsidR="00D71672">
        <w:rPr>
          <w:rFonts w:ascii="Times New Roman" w:hAnsi="Times New Roman" w:cs="Times New Roman"/>
          <w:sz w:val="28"/>
          <w:szCs w:val="28"/>
        </w:rPr>
        <w:tab/>
      </w:r>
      <w:r w:rsidR="00D71672">
        <w:rPr>
          <w:rFonts w:ascii="Times New Roman" w:hAnsi="Times New Roman" w:cs="Times New Roman"/>
          <w:sz w:val="28"/>
          <w:szCs w:val="28"/>
        </w:rPr>
        <w:tab/>
      </w:r>
      <w:r w:rsidR="00D71672">
        <w:rPr>
          <w:rFonts w:ascii="Times New Roman" w:hAnsi="Times New Roman" w:cs="Times New Roman"/>
          <w:sz w:val="28"/>
          <w:szCs w:val="28"/>
        </w:rPr>
        <w:tab/>
      </w:r>
      <w:r w:rsidR="00D71672">
        <w:rPr>
          <w:rFonts w:ascii="Times New Roman" w:hAnsi="Times New Roman" w:cs="Times New Roman"/>
          <w:sz w:val="28"/>
          <w:szCs w:val="28"/>
        </w:rPr>
        <w:tab/>
      </w:r>
      <w:r w:rsidR="00D71672">
        <w:rPr>
          <w:rFonts w:ascii="Times New Roman" w:hAnsi="Times New Roman" w:cs="Times New Roman"/>
          <w:sz w:val="28"/>
          <w:szCs w:val="28"/>
        </w:rPr>
        <w:tab/>
        <w:t>35 стр.</w:t>
      </w:r>
    </w:p>
    <w:p w:rsidR="00D71672" w:rsidRDefault="00D71672" w:rsidP="005E4504">
      <w:pPr>
        <w:jc w:val="left"/>
        <w:rPr>
          <w:rFonts w:ascii="Times New Roman" w:hAnsi="Times New Roman" w:cs="Times New Roman"/>
          <w:sz w:val="28"/>
          <w:szCs w:val="28"/>
        </w:rPr>
      </w:pPr>
      <w:r>
        <w:rPr>
          <w:rFonts w:ascii="Times New Roman" w:hAnsi="Times New Roman" w:cs="Times New Roman"/>
          <w:sz w:val="28"/>
          <w:szCs w:val="28"/>
        </w:rPr>
        <w:t xml:space="preserve">15.4. </w:t>
      </w:r>
      <w:r w:rsidR="005E4504" w:rsidRPr="00596CDD">
        <w:rPr>
          <w:rFonts w:ascii="Times New Roman" w:hAnsi="Times New Roman" w:cs="Times New Roman"/>
          <w:sz w:val="28"/>
          <w:szCs w:val="28"/>
        </w:rPr>
        <w:t>Предоста</w:t>
      </w:r>
      <w:r>
        <w:rPr>
          <w:rFonts w:ascii="Times New Roman" w:hAnsi="Times New Roman" w:cs="Times New Roman"/>
          <w:sz w:val="28"/>
          <w:szCs w:val="28"/>
        </w:rPr>
        <w:t>вление срочных социальных услуг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 стр.</w:t>
      </w:r>
    </w:p>
    <w:p w:rsidR="00D71672" w:rsidRDefault="00D71672" w:rsidP="005E4504">
      <w:pPr>
        <w:jc w:val="left"/>
        <w:rPr>
          <w:rFonts w:ascii="Times New Roman" w:hAnsi="Times New Roman" w:cs="Times New Roman"/>
          <w:sz w:val="28"/>
          <w:szCs w:val="28"/>
        </w:rPr>
      </w:pPr>
      <w:r>
        <w:rPr>
          <w:rFonts w:ascii="Times New Roman" w:hAnsi="Times New Roman" w:cs="Times New Roman"/>
          <w:sz w:val="28"/>
          <w:szCs w:val="28"/>
        </w:rPr>
        <w:t>15.5. Использование новых эффективных технологий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 стр.</w:t>
      </w:r>
    </w:p>
    <w:p w:rsidR="005E4504" w:rsidRDefault="00D71672" w:rsidP="005E4504">
      <w:pPr>
        <w:jc w:val="left"/>
        <w:rPr>
          <w:rFonts w:ascii="Times New Roman" w:hAnsi="Times New Roman" w:cs="Times New Roman"/>
          <w:sz w:val="28"/>
          <w:szCs w:val="28"/>
        </w:rPr>
      </w:pPr>
      <w:r>
        <w:rPr>
          <w:rFonts w:ascii="Times New Roman" w:hAnsi="Times New Roman" w:cs="Times New Roman"/>
          <w:sz w:val="28"/>
          <w:szCs w:val="28"/>
        </w:rPr>
        <w:t xml:space="preserve">15.6. </w:t>
      </w:r>
      <w:r w:rsidR="005E4504">
        <w:rPr>
          <w:rFonts w:ascii="Times New Roman" w:hAnsi="Times New Roman" w:cs="Times New Roman"/>
          <w:sz w:val="28"/>
          <w:szCs w:val="28"/>
        </w:rPr>
        <w:t>П</w:t>
      </w:r>
      <w:r w:rsidR="005E4504" w:rsidRPr="00596CDD">
        <w:rPr>
          <w:rFonts w:ascii="Times New Roman" w:hAnsi="Times New Roman" w:cs="Times New Roman"/>
          <w:sz w:val="28"/>
          <w:szCs w:val="28"/>
        </w:rPr>
        <w:t>ункт проката технических средств реабилитации</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Pr>
          <w:rFonts w:ascii="Times New Roman" w:hAnsi="Times New Roman" w:cs="Times New Roman"/>
          <w:sz w:val="28"/>
          <w:szCs w:val="28"/>
        </w:rPr>
        <w:t>44</w:t>
      </w:r>
      <w:r w:rsidR="008F572B">
        <w:rPr>
          <w:rFonts w:ascii="Times New Roman" w:hAnsi="Times New Roman" w:cs="Times New Roman"/>
          <w:sz w:val="28"/>
          <w:szCs w:val="28"/>
        </w:rPr>
        <w:t xml:space="preserve"> стр.</w:t>
      </w:r>
    </w:p>
    <w:p w:rsidR="00D71672" w:rsidRDefault="00D71672"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16. Кадры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45 стр.</w:t>
      </w:r>
    </w:p>
    <w:p w:rsidR="007F0A11" w:rsidRPr="00596CDD" w:rsidRDefault="00D71672" w:rsidP="005E4504">
      <w:pPr>
        <w:jc w:val="left"/>
        <w:rPr>
          <w:rFonts w:ascii="Times New Roman" w:hAnsi="Times New Roman" w:cs="Times New Roman"/>
          <w:sz w:val="28"/>
          <w:szCs w:val="28"/>
        </w:rPr>
      </w:pPr>
      <w:r>
        <w:rPr>
          <w:rFonts w:ascii="Times New Roman" w:hAnsi="Times New Roman" w:cs="Times New Roman"/>
          <w:sz w:val="28"/>
          <w:szCs w:val="28"/>
        </w:rPr>
        <w:t>17</w:t>
      </w:r>
      <w:r w:rsidR="007F0A11">
        <w:rPr>
          <w:rFonts w:ascii="Times New Roman" w:hAnsi="Times New Roman" w:cs="Times New Roman"/>
          <w:sz w:val="28"/>
          <w:szCs w:val="28"/>
        </w:rPr>
        <w:t xml:space="preserve">. </w:t>
      </w:r>
      <w:r w:rsidR="007F0A11" w:rsidRPr="00596CDD">
        <w:rPr>
          <w:rFonts w:ascii="Times New Roman" w:hAnsi="Times New Roman" w:cs="Times New Roman"/>
          <w:sz w:val="28"/>
          <w:szCs w:val="28"/>
        </w:rPr>
        <w:t>Финансовое обеспечение</w:t>
      </w:r>
      <w:r w:rsidR="007F0A11">
        <w:rPr>
          <w:rFonts w:ascii="Times New Roman" w:hAnsi="Times New Roman" w:cs="Times New Roman"/>
          <w:sz w:val="28"/>
          <w:szCs w:val="28"/>
        </w:rPr>
        <w:t xml:space="preserve"> учреждения</w:t>
      </w:r>
      <w:r w:rsidR="007F0A11">
        <w:rPr>
          <w:rFonts w:ascii="Times New Roman" w:hAnsi="Times New Roman" w:cs="Times New Roman"/>
          <w:sz w:val="28"/>
          <w:szCs w:val="28"/>
        </w:rPr>
        <w:tab/>
      </w:r>
      <w:r w:rsidR="007F0A11">
        <w:rPr>
          <w:rFonts w:ascii="Times New Roman" w:hAnsi="Times New Roman" w:cs="Times New Roman"/>
          <w:sz w:val="28"/>
          <w:szCs w:val="28"/>
        </w:rPr>
        <w:tab/>
      </w:r>
      <w:r w:rsidR="007F0A11">
        <w:rPr>
          <w:rFonts w:ascii="Times New Roman" w:hAnsi="Times New Roman" w:cs="Times New Roman"/>
          <w:sz w:val="28"/>
          <w:szCs w:val="28"/>
        </w:rPr>
        <w:tab/>
      </w:r>
      <w:r w:rsidR="007F0A11">
        <w:rPr>
          <w:rFonts w:ascii="Times New Roman" w:hAnsi="Times New Roman" w:cs="Times New Roman"/>
          <w:sz w:val="28"/>
          <w:szCs w:val="28"/>
        </w:rPr>
        <w:tab/>
      </w:r>
      <w:r w:rsidR="007F0A11">
        <w:rPr>
          <w:rFonts w:ascii="Times New Roman" w:hAnsi="Times New Roman" w:cs="Times New Roman"/>
          <w:sz w:val="28"/>
          <w:szCs w:val="28"/>
        </w:rPr>
        <w:tab/>
      </w:r>
      <w:r w:rsidR="007F0A11">
        <w:rPr>
          <w:rFonts w:ascii="Times New Roman" w:hAnsi="Times New Roman" w:cs="Times New Roman"/>
          <w:sz w:val="28"/>
          <w:szCs w:val="28"/>
        </w:rPr>
        <w:tab/>
      </w:r>
      <w:r w:rsidR="00BA6E1B">
        <w:rPr>
          <w:rFonts w:ascii="Times New Roman" w:hAnsi="Times New Roman" w:cs="Times New Roman"/>
          <w:sz w:val="28"/>
          <w:szCs w:val="28"/>
        </w:rPr>
        <w:t>50</w:t>
      </w:r>
      <w:r w:rsidR="007F0A11">
        <w:rPr>
          <w:rFonts w:ascii="Times New Roman" w:hAnsi="Times New Roman" w:cs="Times New Roman"/>
          <w:sz w:val="28"/>
          <w:szCs w:val="28"/>
        </w:rPr>
        <w:t xml:space="preserve"> стр</w:t>
      </w:r>
      <w:r>
        <w:rPr>
          <w:rFonts w:ascii="Times New Roman" w:hAnsi="Times New Roman" w:cs="Times New Roman"/>
          <w:sz w:val="28"/>
          <w:szCs w:val="28"/>
        </w:rPr>
        <w:t>.</w:t>
      </w:r>
    </w:p>
    <w:p w:rsidR="004D263C" w:rsidRDefault="004D263C">
      <w:pPr>
        <w:rPr>
          <w:rFonts w:ascii="Times New Roman" w:hAnsi="Times New Roman" w:cs="Times New Roman"/>
          <w:sz w:val="28"/>
          <w:szCs w:val="28"/>
        </w:rPr>
      </w:pPr>
      <w:r>
        <w:rPr>
          <w:rFonts w:ascii="Times New Roman" w:hAnsi="Times New Roman" w:cs="Times New Roman"/>
          <w:sz w:val="28"/>
          <w:szCs w:val="28"/>
        </w:rPr>
        <w:br w:type="page"/>
      </w:r>
    </w:p>
    <w:p w:rsidR="00613EDA" w:rsidRPr="004D263C" w:rsidRDefault="004D263C" w:rsidP="004D263C">
      <w:pPr>
        <w:ind w:left="709"/>
        <w:rPr>
          <w:rFonts w:ascii="Times New Roman" w:hAnsi="Times New Roman" w:cs="Times New Roman"/>
          <w:b/>
          <w:sz w:val="28"/>
          <w:szCs w:val="28"/>
        </w:rPr>
      </w:pPr>
      <w:r w:rsidRPr="004D263C">
        <w:rPr>
          <w:rFonts w:ascii="Times New Roman" w:hAnsi="Times New Roman" w:cs="Times New Roman"/>
          <w:b/>
          <w:sz w:val="28"/>
          <w:szCs w:val="28"/>
        </w:rPr>
        <w:lastRenderedPageBreak/>
        <w:t>1. Общая информация об учреждении</w:t>
      </w:r>
    </w:p>
    <w:p w:rsidR="00644068" w:rsidRPr="00613EDA" w:rsidRDefault="00F674CD" w:rsidP="00613EDA">
      <w:pPr>
        <w:ind w:firstLine="709"/>
        <w:jc w:val="both"/>
        <w:rPr>
          <w:rFonts w:ascii="Times New Roman" w:hAnsi="Times New Roman" w:cs="Times New Roman"/>
          <w:sz w:val="28"/>
          <w:szCs w:val="28"/>
        </w:rPr>
      </w:pPr>
      <w:r w:rsidRPr="00613EDA">
        <w:rPr>
          <w:rFonts w:ascii="Times New Roman" w:hAnsi="Times New Roman" w:cs="Times New Roman"/>
          <w:sz w:val="28"/>
          <w:szCs w:val="28"/>
        </w:rPr>
        <w:t xml:space="preserve">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 является юридическим лицом, </w:t>
      </w:r>
      <w:r w:rsidR="00644068" w:rsidRPr="00613EDA">
        <w:rPr>
          <w:rFonts w:ascii="Times New Roman" w:hAnsi="Times New Roman" w:cs="Times New Roman"/>
          <w:spacing w:val="-2"/>
          <w:sz w:val="28"/>
          <w:szCs w:val="28"/>
        </w:rPr>
        <w:t xml:space="preserve">целью деятельности которого является предоставление социального обслуживания </w:t>
      </w:r>
      <w:r w:rsidR="00644068" w:rsidRPr="00613EDA">
        <w:rPr>
          <w:rFonts w:ascii="Times New Roman" w:hAnsi="Times New Roman" w:cs="Times New Roman"/>
          <w:color w:val="000000"/>
          <w:sz w:val="28"/>
          <w:szCs w:val="28"/>
        </w:rPr>
        <w:t>гражданам, признанным нуждающимися в социальном обслуживании, (далее – получатели социальных услуг) через различные формы социального обслуживания</w:t>
      </w:r>
      <w:r w:rsidR="00644068" w:rsidRPr="00613EDA">
        <w:rPr>
          <w:rFonts w:ascii="Times New Roman" w:hAnsi="Times New Roman" w:cs="Times New Roman"/>
          <w:spacing w:val="-2"/>
          <w:sz w:val="28"/>
          <w:szCs w:val="28"/>
        </w:rPr>
        <w:t xml:space="preserve"> в соответствии с действующим законодательством Российской Федерации и Ленинградской области, а также с использованием технологий социального обслуживания и мероприятий по социальному сопровождению указанной категории граждан. </w:t>
      </w:r>
      <w:r w:rsidR="00644068" w:rsidRPr="00613EDA">
        <w:rPr>
          <w:rFonts w:ascii="Times New Roman" w:hAnsi="Times New Roman" w:cs="Times New Roman"/>
          <w:sz w:val="28"/>
          <w:szCs w:val="28"/>
        </w:rPr>
        <w:t>Учреждение является поставщиком социальных услуг.</w:t>
      </w:r>
    </w:p>
    <w:p w:rsidR="00AF5E7E" w:rsidRPr="00613EDA" w:rsidRDefault="00AF5E7E" w:rsidP="00613EDA">
      <w:pPr>
        <w:ind w:firstLine="709"/>
        <w:jc w:val="both"/>
        <w:rPr>
          <w:rStyle w:val="FontStyle33"/>
          <w:sz w:val="28"/>
          <w:szCs w:val="28"/>
        </w:rPr>
      </w:pPr>
    </w:p>
    <w:p w:rsidR="00D77083" w:rsidRPr="00613EDA" w:rsidRDefault="00E6091C" w:rsidP="00566121">
      <w:pPr>
        <w:ind w:firstLine="709"/>
        <w:rPr>
          <w:rFonts w:ascii="Times New Roman" w:hAnsi="Times New Roman" w:cs="Times New Roman"/>
          <w:b/>
          <w:sz w:val="28"/>
          <w:szCs w:val="28"/>
        </w:rPr>
      </w:pPr>
      <w:r>
        <w:rPr>
          <w:rFonts w:ascii="Times New Roman" w:hAnsi="Times New Roman" w:cs="Times New Roman"/>
          <w:b/>
          <w:sz w:val="28"/>
          <w:szCs w:val="28"/>
        </w:rPr>
        <w:t xml:space="preserve">2. </w:t>
      </w:r>
      <w:r w:rsidR="00D77083" w:rsidRPr="00613EDA">
        <w:rPr>
          <w:rFonts w:ascii="Times New Roman" w:hAnsi="Times New Roman" w:cs="Times New Roman"/>
          <w:b/>
          <w:sz w:val="28"/>
          <w:szCs w:val="28"/>
        </w:rPr>
        <w:t>Работа учреждения в условиях распространения новой коронавирусной инфекции</w:t>
      </w:r>
    </w:p>
    <w:p w:rsidR="00F24D72" w:rsidRPr="00613EDA" w:rsidRDefault="000A185F" w:rsidP="00613EDA">
      <w:pPr>
        <w:ind w:firstLine="709"/>
        <w:jc w:val="both"/>
        <w:rPr>
          <w:rFonts w:ascii="Times New Roman" w:hAnsi="Times New Roman" w:cs="Times New Roman"/>
          <w:sz w:val="28"/>
          <w:szCs w:val="28"/>
        </w:rPr>
      </w:pPr>
      <w:r w:rsidRPr="00613EDA">
        <w:rPr>
          <w:rFonts w:ascii="Times New Roman" w:hAnsi="Times New Roman" w:cs="Times New Roman"/>
          <w:sz w:val="28"/>
          <w:szCs w:val="28"/>
        </w:rPr>
        <w:t>В 202</w:t>
      </w:r>
      <w:r w:rsidR="0005006D">
        <w:rPr>
          <w:rFonts w:ascii="Times New Roman" w:hAnsi="Times New Roman" w:cs="Times New Roman"/>
          <w:sz w:val="28"/>
          <w:szCs w:val="28"/>
        </w:rPr>
        <w:t>1</w:t>
      </w:r>
      <w:r w:rsidRPr="00613EDA">
        <w:rPr>
          <w:rFonts w:ascii="Times New Roman" w:hAnsi="Times New Roman" w:cs="Times New Roman"/>
          <w:sz w:val="28"/>
          <w:szCs w:val="28"/>
        </w:rPr>
        <w:t xml:space="preserve"> году </w:t>
      </w:r>
      <w:r w:rsidR="009A4263" w:rsidRPr="00613EDA">
        <w:rPr>
          <w:rFonts w:ascii="Times New Roman" w:hAnsi="Times New Roman" w:cs="Times New Roman"/>
          <w:sz w:val="28"/>
          <w:szCs w:val="28"/>
        </w:rPr>
        <w:t xml:space="preserve">предпринимались максимальные меры по предупреждению распространения коронавирусной инфекции: регулярно проводилась текущая дезинфекция, </w:t>
      </w:r>
      <w:r w:rsidR="00F24D72" w:rsidRPr="00613EDA">
        <w:rPr>
          <w:rFonts w:ascii="Times New Roman" w:hAnsi="Times New Roman" w:cs="Times New Roman"/>
          <w:sz w:val="28"/>
          <w:szCs w:val="28"/>
        </w:rPr>
        <w:t xml:space="preserve">в помещениях применялись рециркуляторы воздуха. Осуществлялся контроль за организацией «входного фильтра» сотрудников учреждения с проведением бесконтактного контроля температуры тела, за использованием сотрудниками кожных антисептиков для обработки рук. Сотрудники в полной мере обеспечены средствами индивидуальной защиты (маски, защитные экраны, перчатки, бахилы). </w:t>
      </w:r>
    </w:p>
    <w:p w:rsidR="000A185F" w:rsidRDefault="0005006D" w:rsidP="00613EDA">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течение года</w:t>
      </w:r>
      <w:r w:rsidR="000A185F" w:rsidRPr="00613EDA">
        <w:rPr>
          <w:rFonts w:ascii="Times New Roman" w:hAnsi="Times New Roman" w:cs="Times New Roman"/>
          <w:sz w:val="28"/>
          <w:szCs w:val="28"/>
        </w:rPr>
        <w:t xml:space="preserve"> отделения приостанавливали свою деятельность.</w:t>
      </w:r>
    </w:p>
    <w:p w:rsidR="0005006D" w:rsidRDefault="0005006D" w:rsidP="0005006D">
      <w:pPr>
        <w:ind w:firstLine="709"/>
        <w:jc w:val="both"/>
        <w:rPr>
          <w:rFonts w:ascii="Times New Roman" w:hAnsi="Times New Roman"/>
          <w:sz w:val="28"/>
          <w:szCs w:val="28"/>
        </w:rPr>
      </w:pPr>
      <w:r>
        <w:rPr>
          <w:rFonts w:ascii="Times New Roman" w:hAnsi="Times New Roman"/>
          <w:sz w:val="28"/>
          <w:szCs w:val="28"/>
        </w:rPr>
        <w:t>Полус</w:t>
      </w:r>
      <w:r w:rsidRPr="00E16660">
        <w:rPr>
          <w:rFonts w:ascii="Times New Roman" w:hAnsi="Times New Roman"/>
          <w:sz w:val="28"/>
          <w:szCs w:val="28"/>
        </w:rPr>
        <w:t xml:space="preserve">тационарное отделение начало прием граждан на обслуживание только </w:t>
      </w:r>
      <w:r>
        <w:rPr>
          <w:rFonts w:ascii="Times New Roman" w:hAnsi="Times New Roman"/>
          <w:sz w:val="28"/>
          <w:szCs w:val="28"/>
        </w:rPr>
        <w:t>с 10 февраля 2021 года, а с</w:t>
      </w:r>
      <w:r w:rsidRPr="00E16660">
        <w:rPr>
          <w:rFonts w:ascii="Times New Roman" w:hAnsi="Times New Roman"/>
          <w:sz w:val="28"/>
          <w:szCs w:val="28"/>
        </w:rPr>
        <w:t xml:space="preserve">тационарное - </w:t>
      </w:r>
      <w:r>
        <w:rPr>
          <w:rFonts w:ascii="Times New Roman" w:hAnsi="Times New Roman"/>
          <w:sz w:val="28"/>
          <w:szCs w:val="28"/>
        </w:rPr>
        <w:t>с 10марта 2021 года, также отделения были закрыты в июле месяце в связи с коллективным отпуском работников и ремонтными работами по обустройству приемно-карантинного отделения.</w:t>
      </w:r>
    </w:p>
    <w:p w:rsidR="00B9786A" w:rsidRDefault="00B9786A" w:rsidP="00B9786A">
      <w:pPr>
        <w:ind w:firstLine="567"/>
        <w:jc w:val="both"/>
        <w:rPr>
          <w:rFonts w:ascii="Times New Roman" w:hAnsi="Times New Roman" w:cs="Times New Roman"/>
          <w:sz w:val="28"/>
          <w:szCs w:val="28"/>
        </w:rPr>
      </w:pPr>
      <w:r>
        <w:rPr>
          <w:rFonts w:ascii="Times New Roman" w:hAnsi="Times New Roman" w:cs="Times New Roman"/>
          <w:sz w:val="28"/>
          <w:szCs w:val="28"/>
        </w:rPr>
        <w:t>В течение года:</w:t>
      </w:r>
    </w:p>
    <w:p w:rsidR="00B9786A" w:rsidRDefault="00B9786A" w:rsidP="00B9786A">
      <w:pPr>
        <w:ind w:firstLine="567"/>
        <w:jc w:val="both"/>
        <w:rPr>
          <w:rFonts w:ascii="Times New Roman" w:hAnsi="Times New Roman" w:cs="Times New Roman"/>
          <w:sz w:val="28"/>
          <w:szCs w:val="28"/>
        </w:rPr>
      </w:pPr>
      <w:r>
        <w:rPr>
          <w:rFonts w:ascii="Times New Roman" w:hAnsi="Times New Roman" w:cs="Times New Roman"/>
          <w:sz w:val="28"/>
          <w:szCs w:val="28"/>
        </w:rPr>
        <w:t>100% сотрудников прошли вакцинацию от коронавируса, 63% сделали прививку от сезонного гриппа.</w:t>
      </w:r>
    </w:p>
    <w:p w:rsidR="00B9786A" w:rsidRDefault="00B9786A" w:rsidP="00B9786A">
      <w:pPr>
        <w:ind w:firstLine="567"/>
        <w:jc w:val="both"/>
        <w:rPr>
          <w:rFonts w:ascii="Times New Roman" w:hAnsi="Times New Roman" w:cs="Times New Roman"/>
          <w:sz w:val="28"/>
          <w:szCs w:val="28"/>
        </w:rPr>
      </w:pPr>
      <w:r>
        <w:rPr>
          <w:rFonts w:ascii="Times New Roman" w:hAnsi="Times New Roman" w:cs="Times New Roman"/>
          <w:sz w:val="28"/>
          <w:szCs w:val="28"/>
        </w:rPr>
        <w:t>30% получателей услуг прошли вакцинацию от коронавируса (стационар – 100%, полустационар – 90%, на дому – 35%). Сделали сезонную прививку от гриппа – 22%: (стационар – 60%, полустационар – 67%, на дому – 12%).</w:t>
      </w:r>
    </w:p>
    <w:p w:rsidR="00B9786A" w:rsidRPr="00E16660" w:rsidRDefault="00B9786A" w:rsidP="0005006D">
      <w:pPr>
        <w:ind w:firstLine="709"/>
        <w:jc w:val="both"/>
        <w:rPr>
          <w:rFonts w:ascii="Times New Roman" w:hAnsi="Times New Roman"/>
          <w:sz w:val="28"/>
          <w:szCs w:val="28"/>
        </w:rPr>
      </w:pPr>
    </w:p>
    <w:p w:rsidR="0005006D" w:rsidRPr="000E0C18" w:rsidRDefault="0005006D" w:rsidP="00566121">
      <w:pPr>
        <w:pStyle w:val="a5"/>
        <w:spacing w:before="0" w:beforeAutospacing="0" w:after="0" w:afterAutospacing="0"/>
        <w:ind w:firstLine="709"/>
        <w:jc w:val="center"/>
        <w:rPr>
          <w:b/>
          <w:sz w:val="28"/>
          <w:szCs w:val="28"/>
        </w:rPr>
      </w:pPr>
      <w:r>
        <w:rPr>
          <w:b/>
          <w:sz w:val="28"/>
          <w:szCs w:val="28"/>
        </w:rPr>
        <w:t xml:space="preserve">3. </w:t>
      </w:r>
      <w:r w:rsidRPr="000E0C18">
        <w:rPr>
          <w:b/>
          <w:sz w:val="28"/>
          <w:szCs w:val="28"/>
        </w:rPr>
        <w:t>Локальные нормативные акты, регул</w:t>
      </w:r>
      <w:r w:rsidR="0082435B">
        <w:rPr>
          <w:b/>
          <w:sz w:val="28"/>
          <w:szCs w:val="28"/>
        </w:rPr>
        <w:t>ирующие деятельность учреждения</w:t>
      </w:r>
    </w:p>
    <w:p w:rsidR="00DA413F" w:rsidRDefault="00DA413F" w:rsidP="00DA413F">
      <w:pPr>
        <w:pStyle w:val="a5"/>
        <w:spacing w:before="0" w:beforeAutospacing="0" w:after="0" w:afterAutospacing="0"/>
        <w:ind w:firstLine="709"/>
        <w:jc w:val="both"/>
        <w:rPr>
          <w:sz w:val="28"/>
          <w:szCs w:val="28"/>
        </w:rPr>
      </w:pPr>
      <w:r w:rsidRPr="007B054D">
        <w:rPr>
          <w:sz w:val="28"/>
          <w:szCs w:val="28"/>
        </w:rPr>
        <w:t>Деятельность ЛОГБУ «</w:t>
      </w:r>
      <w:r>
        <w:rPr>
          <w:sz w:val="28"/>
          <w:szCs w:val="28"/>
        </w:rPr>
        <w:t>Сланцевский ЦСО «Надежда</w:t>
      </w:r>
      <w:r w:rsidRPr="007B054D">
        <w:rPr>
          <w:sz w:val="28"/>
          <w:szCs w:val="28"/>
        </w:rPr>
        <w:t xml:space="preserve">» </w:t>
      </w:r>
      <w:r w:rsidR="0005006D">
        <w:rPr>
          <w:sz w:val="28"/>
          <w:szCs w:val="28"/>
        </w:rPr>
        <w:t xml:space="preserve">в период с 01 января по </w:t>
      </w:r>
      <w:r w:rsidR="0082435B">
        <w:rPr>
          <w:sz w:val="28"/>
          <w:szCs w:val="28"/>
        </w:rPr>
        <w:t xml:space="preserve">19 июля 2021 года </w:t>
      </w:r>
      <w:r w:rsidRPr="007B054D">
        <w:rPr>
          <w:sz w:val="28"/>
          <w:szCs w:val="28"/>
        </w:rPr>
        <w:t>осуществля</w:t>
      </w:r>
      <w:r w:rsidR="0082435B">
        <w:rPr>
          <w:sz w:val="28"/>
          <w:szCs w:val="28"/>
        </w:rPr>
        <w:t>лась</w:t>
      </w:r>
      <w:r w:rsidRPr="007B054D">
        <w:rPr>
          <w:sz w:val="28"/>
          <w:szCs w:val="28"/>
        </w:rPr>
        <w:t xml:space="preserve"> на основании Устава, утвержденного Распоряжением Комитета по социальной защите населения Ленинградской области  </w:t>
      </w:r>
      <w:r w:rsidRPr="00BE1F5D">
        <w:rPr>
          <w:sz w:val="28"/>
          <w:szCs w:val="28"/>
        </w:rPr>
        <w:t xml:space="preserve">от </w:t>
      </w:r>
      <w:r>
        <w:rPr>
          <w:sz w:val="28"/>
          <w:szCs w:val="28"/>
        </w:rPr>
        <w:t>20.06.2018 № 330</w:t>
      </w:r>
      <w:r w:rsidRPr="007B054D">
        <w:rPr>
          <w:sz w:val="28"/>
          <w:szCs w:val="28"/>
        </w:rPr>
        <w:t xml:space="preserve">, согласованного Распоряжением Ленинградского областного КУГИ </w:t>
      </w:r>
      <w:r w:rsidRPr="00FF1111">
        <w:rPr>
          <w:sz w:val="28"/>
          <w:szCs w:val="28"/>
        </w:rPr>
        <w:t xml:space="preserve">от </w:t>
      </w:r>
      <w:r>
        <w:rPr>
          <w:sz w:val="28"/>
          <w:szCs w:val="28"/>
        </w:rPr>
        <w:t>27.06.2018 № 539</w:t>
      </w:r>
      <w:r w:rsidRPr="00FF1111">
        <w:rPr>
          <w:sz w:val="28"/>
          <w:szCs w:val="28"/>
        </w:rPr>
        <w:t>.</w:t>
      </w:r>
    </w:p>
    <w:p w:rsidR="0082435B" w:rsidRDefault="0082435B" w:rsidP="00DA413F">
      <w:pPr>
        <w:pStyle w:val="a5"/>
        <w:spacing w:before="0" w:beforeAutospacing="0" w:after="0" w:afterAutospacing="0"/>
        <w:ind w:firstLine="709"/>
        <w:jc w:val="both"/>
        <w:rPr>
          <w:sz w:val="28"/>
          <w:szCs w:val="28"/>
        </w:rPr>
      </w:pPr>
      <w:r>
        <w:rPr>
          <w:sz w:val="28"/>
          <w:szCs w:val="28"/>
        </w:rPr>
        <w:lastRenderedPageBreak/>
        <w:t xml:space="preserve">С 20 июля учреждение в своей деятельности руководствуется Уставом, утвержденным Учредителем распоряжением от 20 июля 2021 года </w:t>
      </w:r>
      <w:r w:rsidR="009E1D1A">
        <w:rPr>
          <w:sz w:val="28"/>
          <w:szCs w:val="28"/>
        </w:rPr>
        <w:t>№</w:t>
      </w:r>
      <w:r>
        <w:rPr>
          <w:sz w:val="28"/>
          <w:szCs w:val="28"/>
        </w:rPr>
        <w:t xml:space="preserve"> 03-430.</w:t>
      </w:r>
    </w:p>
    <w:p w:rsidR="009015D7" w:rsidRPr="0082435B" w:rsidRDefault="0082435B" w:rsidP="009015D7">
      <w:pPr>
        <w:ind w:firstLine="709"/>
        <w:jc w:val="both"/>
        <w:rPr>
          <w:rFonts w:ascii="Times New Roman" w:hAnsi="Times New Roman" w:cs="Times New Roman"/>
          <w:sz w:val="28"/>
          <w:szCs w:val="28"/>
        </w:rPr>
      </w:pPr>
      <w:r w:rsidRPr="0082435B">
        <w:rPr>
          <w:rFonts w:ascii="Times New Roman" w:hAnsi="Times New Roman" w:cs="Times New Roman"/>
          <w:sz w:val="28"/>
          <w:szCs w:val="28"/>
        </w:rPr>
        <w:t>Локальные нормативные акты, регулирующие деятельность учреждения:</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Положения об отделениях социального обслуживания, действующих в ЛОГБУ «Сланцевский ЦСО «Надежда» (утверждены приказом от 01.12.2020 № 80)</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Кодекс этики и должностного поведения ЛОГБУ «Сланцевский ЦСО «Надежда» (утвержден приказом от 17.02.2021 № 07)</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сотрудничестве с правоохранительными органами (утверждено приказом от 17.02.2021 № 07)</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 противодействия коррупции, антикоррупционная политика,   Положение о комиссии и состав комиссии по противодействию коррупции в ЛОГБУ «Сланцевский ЦСО «Надежда» (утверждена приказом от 17.02.2021 № 07)</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предотвращении и урегулировании конфликта интересов, Положение о комиссии и состав комиссии по урегулированию конфликта интересов (утверждено приказом от 17.02.2021 № 07)</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Положение о внутреннем контроле качества социальных услуг в ЛОГБУ «Сланцевский ЦСО «Надежда» (утверждено приказом от 12.04.2021 № 17/1)</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обеспечения доступности объектов и социальных услуг для инвалидов и других маломобильных граждан в ЛОГБУ «Сланцевский ЦСО «Надежда» (утверждено приказом от 12.04.2021 № 18)</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внутреннего трудового распорядка (утверждены приказом от 29.04.2021 № 23)</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об экспертизе результатов по контракту (утверждено приказом от 29.04.2021 № 24)</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выплаты компенсации за использование личного транспорта в служебных целях работникам ЛОГБУ «Сланцевский ЦСО «Надежда» (утвержден приказом от 19.05.2021 № 33)</w:t>
      </w:r>
    </w:p>
    <w:p w:rsidR="00D00AD0" w:rsidRDefault="00D00AD0" w:rsidP="00D00AD0">
      <w:pPr>
        <w:pStyle w:val="ConsPlusNormal"/>
        <w:ind w:firstLine="567"/>
        <w:jc w:val="both"/>
        <w:outlineLvl w:val="0"/>
        <w:rPr>
          <w:rFonts w:ascii="Times New Roman" w:hAnsi="Times New Roman" w:cs="Times New Roman"/>
          <w:sz w:val="28"/>
          <w:szCs w:val="28"/>
        </w:rPr>
      </w:pPr>
      <w:r w:rsidRPr="004D7272">
        <w:rPr>
          <w:rFonts w:ascii="Times New Roman" w:hAnsi="Times New Roman" w:cs="Times New Roman"/>
          <w:sz w:val="28"/>
          <w:szCs w:val="28"/>
        </w:rPr>
        <w:t>Положение</w:t>
      </w:r>
      <w:r>
        <w:rPr>
          <w:rFonts w:ascii="Times New Roman" w:hAnsi="Times New Roman" w:cs="Times New Roman"/>
          <w:sz w:val="28"/>
          <w:szCs w:val="28"/>
        </w:rPr>
        <w:t xml:space="preserve"> о награждении Благодарственным письмом, Благодарностью и Почетной грамотой работников 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 (утверждено приказом от 04.06.2021 № 36)</w:t>
      </w:r>
    </w:p>
    <w:p w:rsidR="00D00AD0" w:rsidRDefault="00D00AD0" w:rsidP="00D00AD0">
      <w:pPr>
        <w:ind w:firstLine="567"/>
        <w:jc w:val="both"/>
        <w:rPr>
          <w:rFonts w:ascii="Times New Roman" w:hAnsi="Times New Roman" w:cs="Times New Roman"/>
          <w:sz w:val="28"/>
          <w:szCs w:val="28"/>
        </w:rPr>
      </w:pPr>
      <w:r w:rsidRPr="002869ED">
        <w:rPr>
          <w:rFonts w:ascii="Times New Roman" w:hAnsi="Times New Roman" w:cs="Times New Roman"/>
          <w:sz w:val="28"/>
          <w:szCs w:val="28"/>
        </w:rPr>
        <w:t>Об утверждении перечней социальных услуг, нормативов времени на оказание социальных услуг и их стоимости на отделении социального обслуживания на дому ЛОГБУ «Сланцевский ЦСО «Надежда»</w:t>
      </w:r>
      <w:r>
        <w:rPr>
          <w:rFonts w:ascii="Times New Roman" w:hAnsi="Times New Roman" w:cs="Times New Roman"/>
          <w:sz w:val="28"/>
          <w:szCs w:val="28"/>
        </w:rPr>
        <w:t xml:space="preserve"> (утверждены приказом от 08.07.2021 № 45)</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Положение о системе управления охраной труда в ЛОГБУ «Сланцевский ЦСО «Надежда» (утверждено приказом от 08.07.2021 № 48)</w:t>
      </w:r>
    </w:p>
    <w:p w:rsidR="00D00AD0" w:rsidRDefault="00D00AD0" w:rsidP="00D00AD0">
      <w:pPr>
        <w:ind w:firstLine="567"/>
        <w:jc w:val="both"/>
        <w:rPr>
          <w:rFonts w:ascii="Times New Roman" w:hAnsi="Times New Roman"/>
          <w:bCs/>
          <w:sz w:val="28"/>
          <w:szCs w:val="28"/>
        </w:rPr>
      </w:pPr>
      <w:r w:rsidRPr="00B06E98">
        <w:rPr>
          <w:rFonts w:ascii="Times New Roman" w:hAnsi="Times New Roman"/>
          <w:bCs/>
          <w:sz w:val="28"/>
          <w:szCs w:val="28"/>
        </w:rPr>
        <w:t>Положение о добровольной пожарной дружине ЛОГБУ «Сланцевский ЦСО «Надежда»</w:t>
      </w:r>
      <w:r>
        <w:rPr>
          <w:rFonts w:ascii="Times New Roman" w:hAnsi="Times New Roman"/>
          <w:bCs/>
          <w:sz w:val="28"/>
          <w:szCs w:val="28"/>
        </w:rPr>
        <w:t xml:space="preserve"> (утверждено приказом от 13.07.2021 № 51)</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Учетная политика ЛОГБУ «Сланцевский ЦСО «Надежда» (утверждена приказом от 22.07.2021 № 55)</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Положение о порядке и размерах возмещения расходов, связанных со служебными командировками (утверждено приказом от 06.08.2021 № 60)</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Порядок выплат стимулирующего характера работникам ЛОГБУ «Сланцевский ЦСО «Надежда» (утвержден приказом от 01.09.2021 №68)</w:t>
      </w:r>
    </w:p>
    <w:p w:rsidR="00D00AD0" w:rsidRDefault="00D00AD0" w:rsidP="00D00AD0">
      <w:pPr>
        <w:ind w:firstLine="567"/>
        <w:jc w:val="both"/>
        <w:rPr>
          <w:rFonts w:ascii="Times New Roman" w:hAnsi="Times New Roman" w:cs="Times New Roman"/>
          <w:sz w:val="28"/>
          <w:szCs w:val="28"/>
        </w:rPr>
      </w:pPr>
      <w:r w:rsidRPr="00C43B5A">
        <w:rPr>
          <w:rFonts w:ascii="Times New Roman" w:hAnsi="Times New Roman" w:cs="Times New Roman"/>
          <w:sz w:val="28"/>
          <w:szCs w:val="28"/>
        </w:rPr>
        <w:t>Положение</w:t>
      </w:r>
      <w:r>
        <w:rPr>
          <w:rFonts w:ascii="Times New Roman" w:hAnsi="Times New Roman" w:cs="Times New Roman"/>
          <w:sz w:val="28"/>
          <w:szCs w:val="28"/>
        </w:rPr>
        <w:t xml:space="preserve"> об организации и ведении гражданской обороны в ЛОГБУ «Сланцевский ЦСО «Надежда» (утверждено приказом от 02.09.2021 № 72)</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разъездном характере работы (утверждено приказом от 27.09.2021 № 78)</w:t>
      </w:r>
    </w:p>
    <w:p w:rsidR="00D00AD0" w:rsidRDefault="00D00AD0" w:rsidP="00D00AD0">
      <w:pPr>
        <w:ind w:firstLine="567"/>
        <w:jc w:val="both"/>
        <w:rPr>
          <w:rFonts w:ascii="Times New Roman" w:hAnsi="Times New Roman" w:cs="Times New Roman"/>
          <w:sz w:val="28"/>
          <w:szCs w:val="28"/>
        </w:rPr>
      </w:pPr>
      <w:r>
        <w:rPr>
          <w:rFonts w:ascii="Times New Roman" w:hAnsi="Times New Roman" w:cs="Times New Roman"/>
          <w:sz w:val="28"/>
          <w:szCs w:val="28"/>
        </w:rPr>
        <w:t>Программа производственного контроля с применением принципов ХАССП (утверждена приказом от 15.10.2021 № 81/1)</w:t>
      </w:r>
    </w:p>
    <w:p w:rsidR="00D00AD0" w:rsidRDefault="00D00AD0" w:rsidP="00D00AD0">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об обеспечении безопасности дорожного движения (утверждено приказом от 24.11.2021 № 90)</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Порядок рассмотрения обращений граждан в ЛОГБУ «Сланцевский ЦСО «Надежда» (утвержден приказом от 07.12.2020 № 82/1)</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 мобильной бригаде ЛОГБУ «Сланцевский ЦСО «Надежда» (утверждено приказом от 20.09.2020 № 59/1)</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об оплате труда работников ЛОГБУ «Сланцевский ЦСО «Надежда» (утверждено приказом от 30.07.2020 № 47/2)</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Порядок предоставления платных услуг в ЛОГБУ «Сланцевский ЦСО «Надежда» (утвержден приказом от 14.01.2020 № 04)</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Регламент тестирования сотрудников и кандидатов при приеме на должность на знание законодательства о противодействии коррупции (утвержден приказом от 18.03.2019 № 20</w:t>
      </w:r>
      <w:r w:rsidR="00C71DFB">
        <w:rPr>
          <w:rFonts w:ascii="Times New Roman" w:hAnsi="Times New Roman" w:cs="Times New Roman"/>
          <w:sz w:val="28"/>
          <w:szCs w:val="28"/>
        </w:rPr>
        <w:t xml:space="preserve"> (в ред. от 18.05.2021)</w:t>
      </w:r>
      <w:r w:rsidRPr="00D00AD0">
        <w:rPr>
          <w:rFonts w:ascii="Times New Roman" w:hAnsi="Times New Roman" w:cs="Times New Roman"/>
          <w:sz w:val="28"/>
          <w:szCs w:val="28"/>
        </w:rPr>
        <w:t>)</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 ненормированном рабочем дне (утверждено приказом от 28.02.2020 № 09)</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Паспорт безопасности (утвержден 28.01.2019, действует 5 лет)</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Программа Энергосбережени</w:t>
      </w:r>
      <w:r>
        <w:rPr>
          <w:rFonts w:ascii="Times New Roman" w:hAnsi="Times New Roman" w:cs="Times New Roman"/>
          <w:sz w:val="28"/>
          <w:szCs w:val="28"/>
        </w:rPr>
        <w:t>я</w:t>
      </w:r>
      <w:r w:rsidRPr="00D00AD0">
        <w:rPr>
          <w:rFonts w:ascii="Times New Roman" w:hAnsi="Times New Roman" w:cs="Times New Roman"/>
          <w:sz w:val="28"/>
          <w:szCs w:val="28"/>
        </w:rPr>
        <w:t xml:space="preserve"> и повышени</w:t>
      </w:r>
      <w:r>
        <w:rPr>
          <w:rFonts w:ascii="Times New Roman" w:hAnsi="Times New Roman" w:cs="Times New Roman"/>
          <w:sz w:val="28"/>
          <w:szCs w:val="28"/>
        </w:rPr>
        <w:t xml:space="preserve">я </w:t>
      </w:r>
      <w:r w:rsidRPr="00D00AD0">
        <w:rPr>
          <w:rFonts w:ascii="Times New Roman" w:hAnsi="Times New Roman" w:cs="Times New Roman"/>
          <w:sz w:val="28"/>
          <w:szCs w:val="28"/>
        </w:rPr>
        <w:t>энергетической эффективности ЛОГБУ «Сланцевский ЦСО «Надежда» на 2019-2021 годы (утверждена приказом от 09.01.2019 № 01/1)</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об оплате труда сотрудников ЛОГБУ «Сланцевский ЦСО «Надежда», занятых оказанием дополнительных платных социальных услуг сверх гарантированного перечня (утверждено приказом от 01.08.2018 № 32/1)Положение об организации наставничества в ЛОГБУ «Сланцевский ЦСО «Надежда» (утверждено приказом от 05.07.2018 № 27/3)</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Порядок обеспечения пожарной безопасности на территории, в здании и помещениях (утвержден приказом от 01.09.2016 № 267/1)</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 защите персональных данных и конфиденциальной информации в учреждении (утверждено приказом от 15.07.2016 № 208/1)</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t>Положение о Школе здоровья для родственников пожилых людей и инвалидов по уходу на дому за пожилыми людьми и инвалидами и оказанию первой помощи (утверждено приказом от 01.10.2014 № 154/3)</w:t>
      </w:r>
    </w:p>
    <w:p w:rsidR="00D00AD0" w:rsidRPr="00D00AD0" w:rsidRDefault="00D00AD0" w:rsidP="00D00AD0">
      <w:pPr>
        <w:ind w:firstLine="567"/>
        <w:jc w:val="both"/>
        <w:rPr>
          <w:rFonts w:ascii="Times New Roman" w:hAnsi="Times New Roman" w:cs="Times New Roman"/>
          <w:sz w:val="28"/>
          <w:szCs w:val="28"/>
        </w:rPr>
      </w:pPr>
      <w:r w:rsidRPr="00D00AD0">
        <w:rPr>
          <w:rFonts w:ascii="Times New Roman" w:hAnsi="Times New Roman" w:cs="Times New Roman"/>
          <w:sz w:val="28"/>
          <w:szCs w:val="28"/>
        </w:rPr>
        <w:lastRenderedPageBreak/>
        <w:t>Декларация пожарной безопасности (рег. № 41451-ТО-155 от 15.03.2013)</w:t>
      </w:r>
    </w:p>
    <w:p w:rsidR="009015D7" w:rsidRPr="003C4D24" w:rsidRDefault="009015D7" w:rsidP="00DA413F">
      <w:pPr>
        <w:ind w:firstLine="709"/>
        <w:jc w:val="both"/>
        <w:rPr>
          <w:rFonts w:ascii="Times New Roman" w:eastAsia="Calibri" w:hAnsi="Times New Roman" w:cs="Times New Roman"/>
          <w:sz w:val="28"/>
          <w:szCs w:val="28"/>
        </w:rPr>
      </w:pPr>
    </w:p>
    <w:p w:rsidR="009015D7" w:rsidRPr="00613EDA" w:rsidRDefault="00E6091C" w:rsidP="00566121">
      <w:pPr>
        <w:ind w:firstLine="709"/>
        <w:rPr>
          <w:rFonts w:ascii="Times New Roman" w:hAnsi="Times New Roman" w:cs="Times New Roman"/>
          <w:b/>
          <w:sz w:val="28"/>
          <w:szCs w:val="28"/>
        </w:rPr>
      </w:pPr>
      <w:r>
        <w:rPr>
          <w:rFonts w:ascii="Times New Roman" w:hAnsi="Times New Roman" w:cs="Times New Roman"/>
          <w:b/>
          <w:sz w:val="28"/>
          <w:szCs w:val="28"/>
        </w:rPr>
        <w:t xml:space="preserve">4. </w:t>
      </w:r>
      <w:r w:rsidR="009015D7" w:rsidRPr="00613EDA">
        <w:rPr>
          <w:rFonts w:ascii="Times New Roman" w:hAnsi="Times New Roman" w:cs="Times New Roman"/>
          <w:b/>
          <w:sz w:val="28"/>
          <w:szCs w:val="28"/>
        </w:rPr>
        <w:t>Изменения нормативно-правовых актов, регулирующих деятельность учреждения</w:t>
      </w:r>
      <w:r w:rsidR="009015D7">
        <w:rPr>
          <w:rFonts w:ascii="Times New Roman" w:hAnsi="Times New Roman" w:cs="Times New Roman"/>
          <w:b/>
          <w:sz w:val="28"/>
          <w:szCs w:val="28"/>
        </w:rPr>
        <w:t>, произошедшие в 202</w:t>
      </w:r>
      <w:r w:rsidR="004E4CF4">
        <w:rPr>
          <w:rFonts w:ascii="Times New Roman" w:hAnsi="Times New Roman" w:cs="Times New Roman"/>
          <w:b/>
          <w:sz w:val="28"/>
          <w:szCs w:val="28"/>
        </w:rPr>
        <w:t>1</w:t>
      </w:r>
      <w:r w:rsidR="009015D7">
        <w:rPr>
          <w:rFonts w:ascii="Times New Roman" w:hAnsi="Times New Roman" w:cs="Times New Roman"/>
          <w:b/>
          <w:sz w:val="28"/>
          <w:szCs w:val="28"/>
        </w:rPr>
        <w:t xml:space="preserve"> году</w:t>
      </w:r>
      <w:r w:rsidR="009015D7" w:rsidRPr="00613EDA">
        <w:rPr>
          <w:rFonts w:ascii="Times New Roman" w:hAnsi="Times New Roman" w:cs="Times New Roman"/>
          <w:b/>
          <w:sz w:val="28"/>
          <w:szCs w:val="28"/>
        </w:rPr>
        <w:t>:</w:t>
      </w:r>
    </w:p>
    <w:p w:rsidR="009015D7" w:rsidRDefault="004E4CF4" w:rsidP="009015D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2021 года произошли значительные изменения локальных нормативно-правовых актов, регулирующих деятельность учреждения.Из 34 документов пересмотру и утверждению их в новой редакции подверглись 21 документ. </w:t>
      </w:r>
    </w:p>
    <w:p w:rsidR="00D9336A" w:rsidRDefault="004E4CF4" w:rsidP="009015D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таких изменений послужили несколько факторов: </w:t>
      </w:r>
    </w:p>
    <w:p w:rsidR="00D9336A" w:rsidRDefault="004E4CF4" w:rsidP="009015D7">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законодательства, регулирующего вопросы антикоррупционной политики, охраны труда, гражданской обороны, безопасности дорожного движения; </w:t>
      </w:r>
    </w:p>
    <w:p w:rsidR="004E4CF4" w:rsidRDefault="00D9336A" w:rsidP="009015D7">
      <w:pPr>
        <w:ind w:firstLine="709"/>
        <w:jc w:val="both"/>
        <w:rPr>
          <w:rFonts w:ascii="Times New Roman" w:hAnsi="Times New Roman" w:cs="Times New Roman"/>
          <w:sz w:val="28"/>
          <w:szCs w:val="28"/>
        </w:rPr>
      </w:pPr>
      <w:r>
        <w:rPr>
          <w:rFonts w:ascii="Times New Roman" w:hAnsi="Times New Roman" w:cs="Times New Roman"/>
          <w:sz w:val="28"/>
          <w:szCs w:val="28"/>
        </w:rPr>
        <w:t>изменения внутренних трудовых процессов, связанных с социальным обслуживанием, вследствие чего претерпели изменения Правила внутреннего трудового распорядка учреждения, Кодекс этики и должностного поведения, установлены нормативы времени на оказание услуг при надомном обслуживании, утверждены Положение о внутреннем контроле качества оказываемых услуг, Программа производственного контроля с принципами ХАССП, Дорожная карта по достижению показателей, установленных государственным заданием на 2022 год</w:t>
      </w:r>
      <w:r w:rsidR="009F4CE8">
        <w:rPr>
          <w:rFonts w:ascii="Times New Roman" w:hAnsi="Times New Roman" w:cs="Times New Roman"/>
          <w:sz w:val="28"/>
          <w:szCs w:val="28"/>
        </w:rPr>
        <w:t>;</w:t>
      </w:r>
    </w:p>
    <w:p w:rsidR="009F4CE8" w:rsidRDefault="00020C61" w:rsidP="009015D7">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корректировки </w:t>
      </w:r>
      <w:r w:rsidR="000A61E2">
        <w:rPr>
          <w:rFonts w:ascii="Times New Roman" w:hAnsi="Times New Roman" w:cs="Times New Roman"/>
          <w:sz w:val="28"/>
          <w:szCs w:val="28"/>
        </w:rPr>
        <w:t>действующих приказов</w:t>
      </w:r>
      <w:r>
        <w:rPr>
          <w:rFonts w:ascii="Times New Roman" w:hAnsi="Times New Roman" w:cs="Times New Roman"/>
          <w:sz w:val="28"/>
          <w:szCs w:val="28"/>
        </w:rPr>
        <w:t xml:space="preserve"> о командировках</w:t>
      </w:r>
      <w:r w:rsidR="000A61E2">
        <w:rPr>
          <w:rFonts w:ascii="Times New Roman" w:hAnsi="Times New Roman" w:cs="Times New Roman"/>
          <w:sz w:val="28"/>
          <w:szCs w:val="28"/>
        </w:rPr>
        <w:t>,</w:t>
      </w:r>
      <w:r>
        <w:rPr>
          <w:rFonts w:ascii="Times New Roman" w:hAnsi="Times New Roman" w:cs="Times New Roman"/>
          <w:sz w:val="28"/>
          <w:szCs w:val="28"/>
        </w:rPr>
        <w:t xml:space="preserve"> об использовании личного транспорта в служебных целях, </w:t>
      </w:r>
      <w:r w:rsidRPr="003C64A4">
        <w:rPr>
          <w:rFonts w:ascii="Times New Roman" w:hAnsi="Times New Roman" w:cs="Times New Roman"/>
          <w:sz w:val="28"/>
          <w:szCs w:val="28"/>
        </w:rPr>
        <w:t>Поряд</w:t>
      </w:r>
      <w:r>
        <w:rPr>
          <w:rFonts w:ascii="Times New Roman" w:hAnsi="Times New Roman" w:cs="Times New Roman"/>
          <w:sz w:val="28"/>
          <w:szCs w:val="28"/>
        </w:rPr>
        <w:t>к</w:t>
      </w:r>
      <w:r w:rsidR="000A61E2">
        <w:rPr>
          <w:rFonts w:ascii="Times New Roman" w:hAnsi="Times New Roman" w:cs="Times New Roman"/>
          <w:sz w:val="28"/>
          <w:szCs w:val="28"/>
        </w:rPr>
        <w:t>а</w:t>
      </w:r>
      <w:r w:rsidRPr="003C64A4">
        <w:rPr>
          <w:rFonts w:ascii="Times New Roman" w:hAnsi="Times New Roman" w:cs="Times New Roman"/>
          <w:sz w:val="28"/>
          <w:szCs w:val="28"/>
        </w:rPr>
        <w:t>выплат стимулирующего характера</w:t>
      </w:r>
      <w:r w:rsidRPr="00BD1E27">
        <w:rPr>
          <w:rFonts w:ascii="Times New Roman" w:hAnsi="Times New Roman" w:cs="Times New Roman"/>
          <w:sz w:val="28"/>
          <w:szCs w:val="28"/>
        </w:rPr>
        <w:t xml:space="preserve"> работник</w:t>
      </w:r>
      <w:r>
        <w:rPr>
          <w:rFonts w:ascii="Times New Roman" w:hAnsi="Times New Roman" w:cs="Times New Roman"/>
          <w:sz w:val="28"/>
          <w:szCs w:val="28"/>
        </w:rPr>
        <w:t xml:space="preserve">ам в части критериев эффективности и оценки деятельности </w:t>
      </w:r>
      <w:r w:rsidR="000A61E2">
        <w:rPr>
          <w:rFonts w:ascii="Times New Roman" w:hAnsi="Times New Roman" w:cs="Times New Roman"/>
          <w:sz w:val="28"/>
          <w:szCs w:val="28"/>
        </w:rPr>
        <w:t>сотрудников;</w:t>
      </w:r>
    </w:p>
    <w:p w:rsidR="000A61E2" w:rsidRDefault="000A61E2" w:rsidP="009015D7">
      <w:pPr>
        <w:ind w:firstLine="709"/>
        <w:jc w:val="both"/>
        <w:rPr>
          <w:rFonts w:ascii="Times New Roman" w:hAnsi="Times New Roman" w:cs="Times New Roman"/>
          <w:sz w:val="28"/>
          <w:szCs w:val="28"/>
        </w:rPr>
      </w:pPr>
      <w:r>
        <w:rPr>
          <w:rFonts w:ascii="Times New Roman" w:hAnsi="Times New Roman" w:cs="Times New Roman"/>
          <w:sz w:val="28"/>
          <w:szCs w:val="28"/>
        </w:rPr>
        <w:t>другие.</w:t>
      </w:r>
    </w:p>
    <w:p w:rsidR="00DA413F" w:rsidRPr="00613EDA" w:rsidRDefault="00566121" w:rsidP="00613EDA">
      <w:pPr>
        <w:ind w:firstLine="709"/>
        <w:rPr>
          <w:rFonts w:ascii="Times New Roman" w:hAnsi="Times New Roman" w:cs="Times New Roman"/>
          <w:b/>
          <w:sz w:val="28"/>
          <w:szCs w:val="28"/>
        </w:rPr>
      </w:pPr>
      <w:r>
        <w:rPr>
          <w:rFonts w:ascii="Times New Roman" w:hAnsi="Times New Roman" w:cs="Times New Roman"/>
          <w:b/>
          <w:sz w:val="28"/>
          <w:szCs w:val="28"/>
        </w:rPr>
        <w:t xml:space="preserve">5. </w:t>
      </w:r>
      <w:r w:rsidR="00613EDA" w:rsidRPr="00613EDA">
        <w:rPr>
          <w:rFonts w:ascii="Times New Roman" w:hAnsi="Times New Roman" w:cs="Times New Roman"/>
          <w:b/>
          <w:sz w:val="28"/>
          <w:szCs w:val="28"/>
        </w:rPr>
        <w:t>Имущество учреждения</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xml:space="preserve">На балансе ЛОГБУ «Сланцевский ЦСО «Надежда» </w:t>
      </w:r>
      <w:r>
        <w:rPr>
          <w:rFonts w:ascii="Times New Roman" w:hAnsi="Times New Roman" w:cs="Times New Roman"/>
          <w:bCs/>
          <w:spacing w:val="4"/>
          <w:sz w:val="28"/>
          <w:szCs w:val="28"/>
        </w:rPr>
        <w:t>находятся</w:t>
      </w:r>
      <w:r w:rsidRPr="00035A51">
        <w:rPr>
          <w:rFonts w:ascii="Times New Roman" w:hAnsi="Times New Roman" w:cs="Times New Roman"/>
          <w:bCs/>
          <w:spacing w:val="4"/>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Земельный участок</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Ленинградская обл</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г. Сланцы, ул. Декабристов 13</w:t>
      </w:r>
      <w:r>
        <w:rPr>
          <w:rFonts w:ascii="Times New Roman" w:hAnsi="Times New Roman" w:cs="Times New Roman"/>
          <w:bCs/>
          <w:spacing w:val="4"/>
          <w:sz w:val="28"/>
          <w:szCs w:val="28"/>
        </w:rPr>
        <w:t>)</w:t>
      </w:r>
      <w:r w:rsidRPr="00035A51">
        <w:rPr>
          <w:rFonts w:ascii="Times New Roman" w:hAnsi="Times New Roman" w:cs="Times New Roman"/>
          <w:sz w:val="28"/>
          <w:szCs w:val="28"/>
        </w:rPr>
        <w:t>площадь</w:t>
      </w:r>
      <w:r>
        <w:rPr>
          <w:rFonts w:ascii="Times New Roman" w:hAnsi="Times New Roman" w:cs="Times New Roman"/>
          <w:sz w:val="28"/>
          <w:szCs w:val="28"/>
        </w:rPr>
        <w:t>ю</w:t>
      </w:r>
      <w:r w:rsidRPr="00035A51">
        <w:rPr>
          <w:rFonts w:ascii="Times New Roman" w:hAnsi="Times New Roman" w:cs="Times New Roman"/>
          <w:sz w:val="28"/>
          <w:szCs w:val="28"/>
        </w:rPr>
        <w:t xml:space="preserve"> 4489 кв.м., кадастровый номер 47:28:0301051:61</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Земельный участок</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Ленинградская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Ломоносова д.10а</w:t>
      </w:r>
      <w:r>
        <w:rPr>
          <w:rFonts w:ascii="Times New Roman" w:hAnsi="Times New Roman" w:cs="Times New Roman"/>
          <w:bCs/>
          <w:spacing w:val="4"/>
          <w:sz w:val="28"/>
          <w:szCs w:val="28"/>
        </w:rPr>
        <w:t>)</w:t>
      </w:r>
      <w:r w:rsidRPr="00035A51">
        <w:rPr>
          <w:rFonts w:ascii="Times New Roman" w:hAnsi="Times New Roman" w:cs="Times New Roman"/>
          <w:sz w:val="28"/>
          <w:szCs w:val="28"/>
        </w:rPr>
        <w:t>площадь</w:t>
      </w:r>
      <w:r>
        <w:rPr>
          <w:rFonts w:ascii="Times New Roman" w:hAnsi="Times New Roman" w:cs="Times New Roman"/>
          <w:sz w:val="28"/>
          <w:szCs w:val="28"/>
        </w:rPr>
        <w:t>ю</w:t>
      </w:r>
      <w:r w:rsidRPr="00035A51">
        <w:rPr>
          <w:rFonts w:ascii="Times New Roman" w:hAnsi="Times New Roman" w:cs="Times New Roman"/>
          <w:sz w:val="28"/>
          <w:szCs w:val="28"/>
        </w:rPr>
        <w:t xml:space="preserve"> 544 кв.м., кадастровый номер 47:28:0301051:22</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xml:space="preserve">- Здание по адресу </w:t>
      </w:r>
      <w:proofErr w:type="gramStart"/>
      <w:r w:rsidRPr="00035A51">
        <w:rPr>
          <w:rFonts w:ascii="Times New Roman" w:hAnsi="Times New Roman" w:cs="Times New Roman"/>
          <w:bCs/>
          <w:spacing w:val="4"/>
          <w:sz w:val="28"/>
          <w:szCs w:val="28"/>
        </w:rPr>
        <w:t>Ленинградская</w:t>
      </w:r>
      <w:proofErr w:type="gramEnd"/>
      <w:r w:rsidRPr="00035A51">
        <w:rPr>
          <w:rFonts w:ascii="Times New Roman" w:hAnsi="Times New Roman" w:cs="Times New Roman"/>
          <w:bCs/>
          <w:spacing w:val="4"/>
          <w:sz w:val="28"/>
          <w:szCs w:val="28"/>
        </w:rPr>
        <w:t xml:space="preserve">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Декабристов 13 площадь</w:t>
      </w:r>
      <w:r>
        <w:rPr>
          <w:rFonts w:ascii="Times New Roman" w:hAnsi="Times New Roman" w:cs="Times New Roman"/>
          <w:bCs/>
          <w:spacing w:val="4"/>
          <w:sz w:val="28"/>
          <w:szCs w:val="28"/>
        </w:rPr>
        <w:t>ю558,1</w:t>
      </w:r>
      <w:r w:rsidRPr="00035A51">
        <w:rPr>
          <w:rFonts w:ascii="Times New Roman" w:hAnsi="Times New Roman" w:cs="Times New Roman"/>
          <w:bCs/>
          <w:spacing w:val="4"/>
          <w:sz w:val="28"/>
          <w:szCs w:val="28"/>
        </w:rPr>
        <w:t>кв.м.</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Здание по адресу, Ленинградская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xml:space="preserve">, г. Сланцы, ул. Ломоносова д.10а, </w:t>
      </w:r>
      <w:r>
        <w:rPr>
          <w:rFonts w:ascii="Times New Roman" w:hAnsi="Times New Roman" w:cs="Times New Roman"/>
          <w:bCs/>
          <w:spacing w:val="4"/>
          <w:sz w:val="28"/>
          <w:szCs w:val="28"/>
        </w:rPr>
        <w:t>площадью 310,4 кв. м.</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Ограждение</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Ленинградская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Декабристов 13</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xml:space="preserve"> протяженность</w:t>
      </w:r>
      <w:r>
        <w:rPr>
          <w:rFonts w:ascii="Times New Roman" w:hAnsi="Times New Roman" w:cs="Times New Roman"/>
          <w:bCs/>
          <w:spacing w:val="4"/>
          <w:sz w:val="28"/>
          <w:szCs w:val="28"/>
        </w:rPr>
        <w:t>ю</w:t>
      </w:r>
      <w:r w:rsidRPr="00035A51">
        <w:rPr>
          <w:rFonts w:ascii="Times New Roman" w:hAnsi="Times New Roman" w:cs="Times New Roman"/>
          <w:bCs/>
          <w:spacing w:val="4"/>
          <w:sz w:val="28"/>
          <w:szCs w:val="28"/>
        </w:rPr>
        <w:t xml:space="preserve"> 0,28463 км</w:t>
      </w:r>
      <w:r>
        <w:rPr>
          <w:rFonts w:ascii="Times New Roman" w:hAnsi="Times New Roman" w:cs="Times New Roman"/>
          <w:bCs/>
          <w:spacing w:val="4"/>
          <w:sz w:val="28"/>
          <w:szCs w:val="28"/>
        </w:rPr>
        <w:t>.</w:t>
      </w:r>
    </w:p>
    <w:p w:rsidR="000A61E2" w:rsidRDefault="000A61E2" w:rsidP="000A61E2">
      <w:pPr>
        <w:pStyle w:val="ConsPlusNormal"/>
        <w:ind w:firstLine="709"/>
        <w:jc w:val="both"/>
        <w:rPr>
          <w:rFonts w:ascii="Times New Roman" w:hAnsi="Times New Roman" w:cs="Times New Roman"/>
          <w:sz w:val="28"/>
          <w:szCs w:val="28"/>
        </w:rPr>
      </w:pPr>
      <w:r w:rsidRPr="00DA413F">
        <w:rPr>
          <w:rFonts w:ascii="Times New Roman" w:hAnsi="Times New Roman" w:cs="Times New Roman"/>
          <w:sz w:val="28"/>
          <w:szCs w:val="28"/>
        </w:rPr>
        <w:t>В 202</w:t>
      </w:r>
      <w:r w:rsidRPr="00127061">
        <w:rPr>
          <w:rFonts w:ascii="Times New Roman" w:hAnsi="Times New Roman" w:cs="Times New Roman"/>
          <w:sz w:val="28"/>
          <w:szCs w:val="28"/>
        </w:rPr>
        <w:t>1</w:t>
      </w:r>
      <w:r w:rsidRPr="00DA413F">
        <w:rPr>
          <w:rFonts w:ascii="Times New Roman" w:hAnsi="Times New Roman" w:cs="Times New Roman"/>
          <w:sz w:val="28"/>
          <w:szCs w:val="28"/>
        </w:rPr>
        <w:t xml:space="preserve"> году </w:t>
      </w:r>
      <w:r>
        <w:rPr>
          <w:rFonts w:ascii="Times New Roman" w:hAnsi="Times New Roman" w:cs="Times New Roman"/>
          <w:sz w:val="28"/>
          <w:szCs w:val="28"/>
        </w:rPr>
        <w:t>проведены работы по</w:t>
      </w:r>
      <w:r w:rsidRPr="00DA413F">
        <w:rPr>
          <w:rFonts w:ascii="Times New Roman" w:hAnsi="Times New Roman" w:cs="Times New Roman"/>
          <w:sz w:val="28"/>
          <w:szCs w:val="28"/>
        </w:rPr>
        <w:t xml:space="preserve"> р</w:t>
      </w:r>
      <w:r>
        <w:rPr>
          <w:rFonts w:ascii="Times New Roman" w:hAnsi="Times New Roman" w:cs="Times New Roman"/>
          <w:sz w:val="28"/>
          <w:szCs w:val="28"/>
        </w:rPr>
        <w:t xml:space="preserve">емонту помещения </w:t>
      </w:r>
      <w:r w:rsidRPr="00DA413F">
        <w:rPr>
          <w:rFonts w:ascii="Times New Roman" w:hAnsi="Times New Roman" w:cs="Times New Roman"/>
          <w:sz w:val="28"/>
          <w:szCs w:val="28"/>
        </w:rPr>
        <w:t>по адресу ул. Декабристов,</w:t>
      </w:r>
      <w:r>
        <w:rPr>
          <w:rFonts w:ascii="Times New Roman" w:hAnsi="Times New Roman" w:cs="Times New Roman"/>
          <w:sz w:val="28"/>
          <w:szCs w:val="28"/>
        </w:rPr>
        <w:t xml:space="preserve"> 13 с целью создания приемно-карантинного отделения. Ремонт включал следующие работы: замена полового покрытия, потолка, установка новых оконных блоков, гладкая облицовка стен, установка светильников в подвесных потолках, демонтаж и прокладка трубопроводов канализации и водоснабжения, установка новой сантехники.</w:t>
      </w:r>
    </w:p>
    <w:p w:rsidR="000A61E2" w:rsidRDefault="000A61E2" w:rsidP="000A6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Приобретена мясорубка для пищеблока, система «</w:t>
      </w:r>
      <w:proofErr w:type="spellStart"/>
      <w:r>
        <w:rPr>
          <w:rFonts w:ascii="Times New Roman" w:hAnsi="Times New Roman" w:cs="Times New Roman"/>
          <w:sz w:val="28"/>
          <w:szCs w:val="28"/>
        </w:rPr>
        <w:t>Глонасс</w:t>
      </w:r>
      <w:proofErr w:type="spellEnd"/>
      <w:r>
        <w:rPr>
          <w:rFonts w:ascii="Times New Roman" w:hAnsi="Times New Roman" w:cs="Times New Roman"/>
          <w:sz w:val="28"/>
          <w:szCs w:val="28"/>
        </w:rPr>
        <w:t xml:space="preserve">» на автомобиль </w:t>
      </w:r>
      <w:r>
        <w:rPr>
          <w:rFonts w:ascii="Times New Roman" w:hAnsi="Times New Roman" w:cs="Times New Roman"/>
          <w:sz w:val="28"/>
          <w:szCs w:val="28"/>
          <w:lang w:val="en-US"/>
        </w:rPr>
        <w:t>FordTransit</w:t>
      </w:r>
      <w:r>
        <w:rPr>
          <w:rFonts w:ascii="Times New Roman" w:hAnsi="Times New Roman" w:cs="Times New Roman"/>
          <w:sz w:val="28"/>
          <w:szCs w:val="28"/>
        </w:rPr>
        <w:t>, 2 огнетушителя типа ОП-8(3)-</w:t>
      </w:r>
      <w:r>
        <w:rPr>
          <w:rFonts w:ascii="Times New Roman" w:hAnsi="Times New Roman" w:cs="Times New Roman"/>
          <w:sz w:val="28"/>
          <w:szCs w:val="28"/>
          <w:lang w:val="en-US"/>
        </w:rPr>
        <w:t>ABCE</w:t>
      </w:r>
      <w:r>
        <w:rPr>
          <w:rFonts w:ascii="Times New Roman" w:hAnsi="Times New Roman" w:cs="Times New Roman"/>
          <w:sz w:val="28"/>
          <w:szCs w:val="28"/>
        </w:rPr>
        <w:t>, радиосистема с двумя микрофонами, 2 колонки акустических для воспроизведения живого звука с аудионосителей на  треноге с микшерным пультом.</w:t>
      </w:r>
    </w:p>
    <w:p w:rsidR="000A61E2" w:rsidRDefault="000A61E2" w:rsidP="000A6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была осуществлена поставка приобретенного в 2020 году видеорегистратора на </w:t>
      </w:r>
      <w:r>
        <w:rPr>
          <w:rFonts w:ascii="Times New Roman" w:hAnsi="Times New Roman" w:cs="Times New Roman"/>
          <w:sz w:val="28"/>
          <w:szCs w:val="28"/>
          <w:lang w:val="en-US"/>
        </w:rPr>
        <w:t>FordFocus</w:t>
      </w:r>
      <w:r>
        <w:rPr>
          <w:rFonts w:ascii="Times New Roman" w:hAnsi="Times New Roman" w:cs="Times New Roman"/>
          <w:sz w:val="28"/>
          <w:szCs w:val="28"/>
        </w:rPr>
        <w:t xml:space="preserve">, компьютерного оборудования, оргтехники (МФУ, шрёдер, лазерный </w:t>
      </w:r>
      <w:r>
        <w:rPr>
          <w:rFonts w:ascii="Times New Roman" w:hAnsi="Times New Roman" w:cs="Times New Roman"/>
          <w:sz w:val="28"/>
          <w:szCs w:val="28"/>
          <w:lang w:val="en-US"/>
        </w:rPr>
        <w:t>CanonISensysMF</w:t>
      </w:r>
      <w:r w:rsidRPr="009A2FD6">
        <w:rPr>
          <w:rFonts w:ascii="Times New Roman" w:hAnsi="Times New Roman" w:cs="Times New Roman"/>
          <w:sz w:val="28"/>
          <w:szCs w:val="28"/>
        </w:rPr>
        <w:t xml:space="preserve"> 44 3</w:t>
      </w:r>
      <w:r>
        <w:rPr>
          <w:rFonts w:ascii="Times New Roman" w:hAnsi="Times New Roman" w:cs="Times New Roman"/>
          <w:sz w:val="28"/>
          <w:szCs w:val="28"/>
          <w:lang w:val="en-US"/>
        </w:rPr>
        <w:t>dw</w:t>
      </w:r>
      <w:r>
        <w:rPr>
          <w:rFonts w:ascii="Times New Roman" w:hAnsi="Times New Roman" w:cs="Times New Roman"/>
          <w:sz w:val="28"/>
          <w:szCs w:val="28"/>
        </w:rPr>
        <w:t>).</w:t>
      </w:r>
    </w:p>
    <w:p w:rsidR="00FE4633" w:rsidRPr="009A2FD6" w:rsidRDefault="00FE4633" w:rsidP="00FE4633">
      <w:pPr>
        <w:ind w:firstLine="709"/>
        <w:jc w:val="both"/>
        <w:rPr>
          <w:rFonts w:ascii="Times New Roman" w:hAnsi="Times New Roman" w:cs="Times New Roman"/>
          <w:sz w:val="28"/>
          <w:szCs w:val="28"/>
        </w:rPr>
      </w:pPr>
      <w:r>
        <w:rPr>
          <w:rFonts w:ascii="Times New Roman" w:hAnsi="Times New Roman"/>
          <w:sz w:val="28"/>
          <w:szCs w:val="28"/>
        </w:rPr>
        <w:t>Обеспечение учреждения водо-электро-теплоносителями, осуществляется безаварийно в штатном режиме.</w:t>
      </w:r>
    </w:p>
    <w:p w:rsidR="000A61E2" w:rsidRPr="00781E57" w:rsidRDefault="000A61E2" w:rsidP="000A6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Оформлены</w:t>
      </w:r>
      <w:r w:rsidRPr="00BA1546">
        <w:rPr>
          <w:rFonts w:ascii="Times New Roman" w:hAnsi="Times New Roman" w:cs="Times New Roman"/>
          <w:sz w:val="28"/>
          <w:szCs w:val="28"/>
        </w:rPr>
        <w:t xml:space="preserve"> новые сертификаты </w:t>
      </w:r>
      <w:r>
        <w:rPr>
          <w:rFonts w:ascii="Times New Roman" w:hAnsi="Times New Roman" w:cs="Times New Roman"/>
          <w:sz w:val="28"/>
          <w:szCs w:val="28"/>
        </w:rPr>
        <w:t xml:space="preserve">электронных ключей </w:t>
      </w:r>
      <w:r w:rsidRPr="00BA1546">
        <w:rPr>
          <w:rFonts w:ascii="Times New Roman" w:hAnsi="Times New Roman" w:cs="Times New Roman"/>
          <w:sz w:val="28"/>
          <w:szCs w:val="28"/>
        </w:rPr>
        <w:t>на директора, заместителя директора и специалиста по закупкам для работы в АЦК-госзаказ ЛО</w:t>
      </w:r>
      <w:r>
        <w:rPr>
          <w:rFonts w:ascii="Times New Roman" w:hAnsi="Times New Roman" w:cs="Times New Roman"/>
          <w:sz w:val="28"/>
          <w:szCs w:val="28"/>
        </w:rPr>
        <w:t>, з</w:t>
      </w:r>
      <w:r w:rsidRPr="00BA1546">
        <w:rPr>
          <w:rFonts w:ascii="Times New Roman" w:hAnsi="Times New Roman" w:cs="Times New Roman"/>
          <w:sz w:val="28"/>
          <w:szCs w:val="28"/>
        </w:rPr>
        <w:t>аказан новый сертификат на специалиста по закупкам для работы в ЕИС</w:t>
      </w:r>
      <w:r>
        <w:rPr>
          <w:rFonts w:ascii="Times New Roman" w:hAnsi="Times New Roman" w:cs="Times New Roman"/>
          <w:sz w:val="28"/>
          <w:szCs w:val="28"/>
        </w:rPr>
        <w:t xml:space="preserve">, приобретен лицензионный доступ к информационно-правовому порталу Консультант Плюс, </w:t>
      </w:r>
      <w:proofErr w:type="spellStart"/>
      <w:r w:rsidRPr="002F7278">
        <w:rPr>
          <w:rStyle w:val="logo-color"/>
          <w:rFonts w:ascii="Times New Roman" w:hAnsi="Times New Roman" w:cs="Times New Roman"/>
          <w:color w:val="000000" w:themeColor="text1"/>
          <w:sz w:val="28"/>
          <w:szCs w:val="28"/>
        </w:rPr>
        <w:t>Эконом-экспертOnLine</w:t>
      </w:r>
      <w:proofErr w:type="spellEnd"/>
      <w:r w:rsidRPr="002F7278">
        <w:rPr>
          <w:rFonts w:ascii="Times New Roman" w:hAnsi="Times New Roman" w:cs="Times New Roman"/>
          <w:sz w:val="28"/>
          <w:szCs w:val="28"/>
        </w:rPr>
        <w:t>.</w:t>
      </w:r>
    </w:p>
    <w:p w:rsidR="000A61E2" w:rsidRDefault="000A61E2" w:rsidP="000A6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размещены квартальные отчеты на сайте Региональной государственной информационной системы в области энергосбережения и повышения энергетической эффективности в Ленинградской области, также подтверждались Ветеринарные документы в государственной информационной системе в области ветеринарии «Меркурий».</w:t>
      </w:r>
    </w:p>
    <w:p w:rsidR="000A61E2" w:rsidRDefault="000A61E2" w:rsidP="000A6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конце года была размещена Декларация о потреблении энергетических ресурсов за 2020 год в государственной информационной системе в области энергосбережения и повышения энергетической эффективности ( ГИС «Энергоэффективность).</w:t>
      </w:r>
    </w:p>
    <w:p w:rsidR="00920563" w:rsidRDefault="00920563" w:rsidP="00E6091C">
      <w:pPr>
        <w:ind w:firstLine="709"/>
        <w:rPr>
          <w:rStyle w:val="FontStyle33"/>
          <w:b/>
          <w:sz w:val="28"/>
          <w:szCs w:val="28"/>
        </w:rPr>
      </w:pPr>
    </w:p>
    <w:p w:rsidR="00E6091C" w:rsidRPr="00E6091C" w:rsidRDefault="00E6091C" w:rsidP="00E6091C">
      <w:pPr>
        <w:ind w:firstLine="709"/>
        <w:rPr>
          <w:rStyle w:val="FontStyle33"/>
          <w:b/>
          <w:sz w:val="28"/>
          <w:szCs w:val="28"/>
        </w:rPr>
      </w:pPr>
      <w:r>
        <w:rPr>
          <w:rStyle w:val="FontStyle33"/>
          <w:b/>
          <w:sz w:val="28"/>
          <w:szCs w:val="28"/>
        </w:rPr>
        <w:t>6. Доступность социальных услуг</w:t>
      </w:r>
    </w:p>
    <w:p w:rsidR="00E6091C" w:rsidRPr="00613EDA" w:rsidRDefault="00E6091C" w:rsidP="000F363C">
      <w:pPr>
        <w:ind w:firstLine="709"/>
        <w:jc w:val="both"/>
        <w:rPr>
          <w:rFonts w:ascii="Times New Roman" w:hAnsi="Times New Roman" w:cs="Times New Roman"/>
          <w:sz w:val="28"/>
          <w:szCs w:val="28"/>
        </w:rPr>
      </w:pPr>
      <w:r w:rsidRPr="00613EDA">
        <w:rPr>
          <w:rFonts w:ascii="Times New Roman" w:hAnsi="Times New Roman" w:cs="Times New Roman"/>
          <w:sz w:val="28"/>
          <w:szCs w:val="28"/>
        </w:rPr>
        <w:t>Обеспечение условий для беспрепятственного доступа инвалидов и других мало мобильных граждан в здания и помещения учреждения для получения социальных услуг осуществляется в соответствии с:</w:t>
      </w:r>
    </w:p>
    <w:p w:rsidR="00E6091C" w:rsidRPr="00613EDA" w:rsidRDefault="00E6091C" w:rsidP="000F363C">
      <w:pPr>
        <w:ind w:firstLine="709"/>
        <w:jc w:val="both"/>
        <w:rPr>
          <w:rFonts w:ascii="Times New Roman" w:hAnsi="Times New Roman" w:cs="Times New Roman"/>
          <w:sz w:val="28"/>
          <w:szCs w:val="28"/>
        </w:rPr>
      </w:pPr>
      <w:r w:rsidRPr="00613EDA">
        <w:rPr>
          <w:rFonts w:ascii="Times New Roman" w:hAnsi="Times New Roman" w:cs="Times New Roman"/>
          <w:sz w:val="28"/>
          <w:szCs w:val="28"/>
        </w:rPr>
        <w:t>Положением об организации обеспечения доступности объектов и социальных услуг для инвалидов и других мало мобильных граждан, оказании необходимой помощи на объектах и при предоставлении социальных услуг в МУ «Центр социального обслуживания граждан пожилого возраста и инвалидов «Надежда», утвержденным приказом от 02.02.2017 года № 03/1. Положение требует актуализации;</w:t>
      </w:r>
    </w:p>
    <w:p w:rsidR="00E6091C" w:rsidRDefault="00E6091C" w:rsidP="000F363C">
      <w:pPr>
        <w:ind w:firstLine="709"/>
        <w:jc w:val="both"/>
        <w:rPr>
          <w:rFonts w:ascii="Times New Roman" w:hAnsi="Times New Roman" w:cs="Times New Roman"/>
          <w:sz w:val="28"/>
          <w:szCs w:val="28"/>
        </w:rPr>
      </w:pPr>
      <w:r w:rsidRPr="00613EDA">
        <w:rPr>
          <w:rFonts w:ascii="Times New Roman" w:hAnsi="Times New Roman" w:cs="Times New Roman"/>
          <w:sz w:val="28"/>
          <w:szCs w:val="28"/>
        </w:rPr>
        <w:t>Пас</w:t>
      </w:r>
      <w:r w:rsidR="000F363C">
        <w:rPr>
          <w:rFonts w:ascii="Times New Roman" w:hAnsi="Times New Roman" w:cs="Times New Roman"/>
          <w:sz w:val="28"/>
          <w:szCs w:val="28"/>
        </w:rPr>
        <w:t>портом доступности от 2019 года;</w:t>
      </w:r>
    </w:p>
    <w:p w:rsidR="000F363C" w:rsidRDefault="000F363C" w:rsidP="000F363C">
      <w:pPr>
        <w:ind w:firstLine="709"/>
        <w:jc w:val="both"/>
        <w:rPr>
          <w:rFonts w:ascii="Times New Roman" w:hAnsi="Times New Roman" w:cs="Times New Roman"/>
          <w:sz w:val="28"/>
          <w:szCs w:val="28"/>
        </w:rPr>
      </w:pPr>
      <w:r>
        <w:rPr>
          <w:rFonts w:ascii="Times New Roman" w:hAnsi="Times New Roman" w:cs="Times New Roman"/>
          <w:sz w:val="28"/>
          <w:szCs w:val="28"/>
        </w:rPr>
        <w:t>Положением об организации обеспечения доступности объектов и социальных услуг для инвалидов и других маломобильных граждан в ЛОГБУ «Сланцевский ЦСО «Надежда» (утверждено приказом от 12.04.2021 № 18).</w:t>
      </w:r>
    </w:p>
    <w:p w:rsidR="00E6091C" w:rsidRDefault="00E6091C" w:rsidP="005E4504">
      <w:pPr>
        <w:autoSpaceDE w:val="0"/>
        <w:autoSpaceDN w:val="0"/>
        <w:adjustRightInd w:val="0"/>
        <w:rPr>
          <w:rFonts w:ascii="Times New Roman" w:hAnsi="Times New Roman" w:cs="Times New Roman"/>
          <w:b/>
          <w:sz w:val="28"/>
          <w:szCs w:val="28"/>
        </w:rPr>
      </w:pPr>
    </w:p>
    <w:p w:rsidR="005E4504" w:rsidRDefault="00E6091C" w:rsidP="005E450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7. </w:t>
      </w:r>
      <w:r w:rsidR="00FE4633">
        <w:rPr>
          <w:rFonts w:ascii="Times New Roman" w:hAnsi="Times New Roman" w:cs="Times New Roman"/>
          <w:b/>
          <w:sz w:val="28"/>
          <w:szCs w:val="28"/>
        </w:rPr>
        <w:t>Комплексная</w:t>
      </w:r>
      <w:r w:rsidR="005E4504" w:rsidRPr="00035A51">
        <w:rPr>
          <w:rFonts w:ascii="Times New Roman" w:hAnsi="Times New Roman" w:cs="Times New Roman"/>
          <w:b/>
          <w:sz w:val="28"/>
          <w:szCs w:val="28"/>
        </w:rPr>
        <w:t xml:space="preserve"> безопасность</w:t>
      </w:r>
      <w:r w:rsidR="00FE4633">
        <w:rPr>
          <w:rFonts w:ascii="Times New Roman" w:hAnsi="Times New Roman" w:cs="Times New Roman"/>
          <w:b/>
          <w:sz w:val="28"/>
          <w:szCs w:val="28"/>
        </w:rPr>
        <w:t>, охрана труда</w:t>
      </w:r>
    </w:p>
    <w:p w:rsidR="00FE4633" w:rsidRDefault="00FE4633" w:rsidP="00FE4633">
      <w:pPr>
        <w:ind w:firstLine="709"/>
        <w:jc w:val="both"/>
      </w:pPr>
      <w:r>
        <w:rPr>
          <w:rFonts w:ascii="Times New Roman" w:hAnsi="Times New Roman"/>
          <w:sz w:val="28"/>
          <w:szCs w:val="28"/>
          <w:u w:val="single"/>
        </w:rPr>
        <w:t>Обеспечение пожарной безопасности.</w:t>
      </w:r>
    </w:p>
    <w:p w:rsidR="006C2C1C" w:rsidRDefault="006C2C1C" w:rsidP="006C2C1C">
      <w:pPr>
        <w:ind w:firstLine="709"/>
        <w:jc w:val="both"/>
      </w:pPr>
      <w:r>
        <w:rPr>
          <w:rFonts w:ascii="Times New Roman" w:hAnsi="Times New Roman"/>
          <w:sz w:val="28"/>
          <w:szCs w:val="28"/>
        </w:rPr>
        <w:t xml:space="preserve">Пожарная сигнализация находится в работоспособном состоянии. </w:t>
      </w:r>
      <w:r>
        <w:rPr>
          <w:rFonts w:ascii="Times New Roman" w:hAnsi="Times New Roman"/>
          <w:spacing w:val="-10"/>
          <w:sz w:val="28"/>
          <w:szCs w:val="28"/>
        </w:rPr>
        <w:t xml:space="preserve">Обеспечен вывод сигнала о срабатывании систем противопожарной защиты на </w:t>
      </w:r>
      <w:r>
        <w:rPr>
          <w:rFonts w:ascii="Times New Roman" w:hAnsi="Times New Roman"/>
          <w:spacing w:val="-10"/>
          <w:sz w:val="28"/>
          <w:szCs w:val="28"/>
        </w:rPr>
        <w:lastRenderedPageBreak/>
        <w:t xml:space="preserve">пульт ОГПС Сланцевского района ПЧ - 145 — ЦАСПИ ООО «Базальт» №13 0000_01221_11 от 20.02.21. </w:t>
      </w:r>
    </w:p>
    <w:p w:rsidR="006C2C1C" w:rsidRDefault="006C2C1C" w:rsidP="006C2C1C">
      <w:pPr>
        <w:ind w:firstLine="709"/>
        <w:jc w:val="both"/>
      </w:pPr>
      <w:r>
        <w:rPr>
          <w:rFonts w:ascii="Times New Roman" w:hAnsi="Times New Roman"/>
          <w:spacing w:val="-10"/>
          <w:sz w:val="28"/>
          <w:szCs w:val="28"/>
        </w:rPr>
        <w:t xml:space="preserve">Учреждение находится в зоне нормативного прибытия профессиональной пожарной охраны - г. Сланцы, жилой район Лучки 9 км от 145 ПЧ ОГПС Сланцевского района. </w:t>
      </w:r>
    </w:p>
    <w:p w:rsidR="006C2C1C" w:rsidRDefault="006C2C1C" w:rsidP="006C2C1C">
      <w:pPr>
        <w:ind w:firstLine="709"/>
        <w:jc w:val="both"/>
        <w:rPr>
          <w:rFonts w:ascii="Times New Roman" w:hAnsi="Times New Roman"/>
          <w:spacing w:val="-10"/>
          <w:sz w:val="28"/>
          <w:szCs w:val="28"/>
        </w:rPr>
      </w:pPr>
      <w:r>
        <w:rPr>
          <w:rFonts w:ascii="Times New Roman" w:hAnsi="Times New Roman"/>
          <w:spacing w:val="-10"/>
          <w:sz w:val="28"/>
          <w:szCs w:val="28"/>
        </w:rPr>
        <w:t xml:space="preserve">Стационарное отделение обеспечено: первичными средствами пожаротушения (огнетушители), тревожной сигнализацией, автоматической системой пожарной сигнализации - Гранит — 8, </w:t>
      </w:r>
      <w:r>
        <w:rPr>
          <w:rFonts w:ascii="Times New Roman" w:hAnsi="Times New Roman"/>
          <w:sz w:val="28"/>
          <w:szCs w:val="28"/>
        </w:rPr>
        <w:t xml:space="preserve">ТОН — 1с-12, </w:t>
      </w:r>
      <w:r>
        <w:rPr>
          <w:rFonts w:ascii="Times New Roman" w:hAnsi="Times New Roman"/>
          <w:spacing w:val="-10"/>
          <w:sz w:val="28"/>
          <w:szCs w:val="28"/>
        </w:rPr>
        <w:t xml:space="preserve">Молния — 12, получатели услуг обеспечены техническими устройствами индивидуального оповещения, вызова медперсонала, обслуживающего персонала (Браслет — Р) 8 шт.; дублированной световой, звуковой и визуальной сигнализацией, подключенной к системе оповещения людей о пожаре, заключен договор со специализированным учреждением на обслуживание ОПТС и ЦАСПИ. </w:t>
      </w:r>
    </w:p>
    <w:p w:rsidR="00FE4633" w:rsidRDefault="00FE4633" w:rsidP="00FE4633">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пожарной безопасности в</w:t>
      </w:r>
      <w:r w:rsidR="006C2C1C">
        <w:rPr>
          <w:rFonts w:ascii="Times New Roman" w:hAnsi="Times New Roman"/>
          <w:spacing w:val="-10"/>
          <w:sz w:val="28"/>
          <w:szCs w:val="28"/>
        </w:rPr>
        <w:t xml:space="preserve"> 2021 году выполнена огнезащитная обработка деревянных конструкций (несущих конструкций чердачного помещения) </w:t>
      </w:r>
      <w:r>
        <w:rPr>
          <w:rFonts w:ascii="Times New Roman" w:hAnsi="Times New Roman"/>
          <w:spacing w:val="-10"/>
          <w:sz w:val="28"/>
          <w:szCs w:val="28"/>
        </w:rPr>
        <w:t>(</w:t>
      </w:r>
      <w:r w:rsidR="006C2C1C">
        <w:rPr>
          <w:rFonts w:ascii="Times New Roman" w:hAnsi="Times New Roman"/>
          <w:spacing w:val="-10"/>
          <w:sz w:val="28"/>
          <w:szCs w:val="28"/>
        </w:rPr>
        <w:t>Акт выполненных работ от 28 октября 2021 года № 14-21/ОЗ</w:t>
      </w:r>
      <w:r>
        <w:rPr>
          <w:rFonts w:ascii="Times New Roman" w:hAnsi="Times New Roman"/>
          <w:spacing w:val="-10"/>
          <w:sz w:val="28"/>
          <w:szCs w:val="28"/>
        </w:rPr>
        <w:t>)</w:t>
      </w:r>
      <w:r w:rsidR="006C2C1C">
        <w:rPr>
          <w:rFonts w:ascii="Times New Roman" w:hAnsi="Times New Roman"/>
          <w:spacing w:val="-10"/>
          <w:sz w:val="28"/>
          <w:szCs w:val="28"/>
        </w:rPr>
        <w:t>.</w:t>
      </w:r>
      <w:r>
        <w:rPr>
          <w:rFonts w:ascii="Times New Roman" w:hAnsi="Times New Roman"/>
          <w:spacing w:val="-10"/>
          <w:sz w:val="28"/>
          <w:szCs w:val="28"/>
        </w:rPr>
        <w:t xml:space="preserve"> О</w:t>
      </w:r>
      <w:r>
        <w:rPr>
          <w:rFonts w:ascii="Times New Roman" w:hAnsi="Times New Roman" w:cs="Times New Roman"/>
          <w:sz w:val="28"/>
          <w:szCs w:val="28"/>
        </w:rPr>
        <w:t>существлялсяконтроль соблюдения</w:t>
      </w:r>
      <w:r w:rsidRPr="00D045E0">
        <w:rPr>
          <w:rFonts w:ascii="Times New Roman" w:hAnsi="Times New Roman" w:cs="Times New Roman"/>
          <w:sz w:val="28"/>
          <w:szCs w:val="28"/>
        </w:rPr>
        <w:t xml:space="preserve"> требований пожарной безопасности, противопожарного режима содержания территории, зданий, помещений, в том числе эвакуационных путей (своевременная очистка объектов от горючих отходов, мусора, тары, опавших листьев и сухой травы)</w:t>
      </w:r>
      <w:r>
        <w:rPr>
          <w:rFonts w:ascii="Times New Roman" w:hAnsi="Times New Roman" w:cs="Times New Roman"/>
          <w:sz w:val="28"/>
          <w:szCs w:val="28"/>
        </w:rPr>
        <w:t>. При приеме на работу выполнялся первичный инструктаж персонала по пожарной безопасности. Ежеквартально выполнялась проверка исправности первичных средств пожаротушения в учреждении. Проведено 4 занятия с работниками учреждения мерам пожарной безопасности.</w:t>
      </w:r>
    </w:p>
    <w:p w:rsidR="00FE4633" w:rsidRDefault="00FE4633" w:rsidP="006C2C1C">
      <w:pPr>
        <w:ind w:firstLine="709"/>
        <w:jc w:val="both"/>
      </w:pPr>
    </w:p>
    <w:p w:rsidR="006C2C1C" w:rsidRDefault="006C2C1C" w:rsidP="006C2C1C">
      <w:pPr>
        <w:ind w:firstLine="709"/>
        <w:jc w:val="both"/>
        <w:rPr>
          <w:u w:val="single"/>
        </w:rPr>
      </w:pPr>
      <w:r>
        <w:rPr>
          <w:rFonts w:ascii="Times New Roman" w:hAnsi="Times New Roman"/>
          <w:sz w:val="28"/>
          <w:szCs w:val="28"/>
          <w:u w:val="single"/>
        </w:rPr>
        <w:t>Антитеррористическая защищенность</w:t>
      </w:r>
    </w:p>
    <w:p w:rsidR="006C2C1C" w:rsidRDefault="006C2C1C" w:rsidP="006C2C1C">
      <w:pPr>
        <w:ind w:firstLine="709"/>
        <w:jc w:val="both"/>
      </w:pPr>
      <w:r>
        <w:rPr>
          <w:rFonts w:ascii="Times New Roman" w:hAnsi="Times New Roman"/>
          <w:sz w:val="28"/>
          <w:szCs w:val="28"/>
        </w:rPr>
        <w:t>Паспорт безопасности объекта утвержден 28.01.2019 года.</w:t>
      </w:r>
    </w:p>
    <w:p w:rsidR="006C2C1C" w:rsidRDefault="006C2C1C" w:rsidP="006C2C1C">
      <w:pPr>
        <w:ind w:firstLine="709"/>
        <w:jc w:val="both"/>
      </w:pPr>
      <w:r>
        <w:rPr>
          <w:rFonts w:ascii="Times New Roman" w:hAnsi="Times New Roman"/>
          <w:sz w:val="28"/>
          <w:szCs w:val="28"/>
        </w:rPr>
        <w:t>Стационарное отделение учреждения имеет:</w:t>
      </w:r>
    </w:p>
    <w:p w:rsidR="006C2C1C" w:rsidRDefault="006C2C1C" w:rsidP="006C2C1C">
      <w:pPr>
        <w:ind w:firstLine="709"/>
        <w:jc w:val="both"/>
      </w:pPr>
      <w:r>
        <w:rPr>
          <w:rFonts w:ascii="Times New Roman" w:hAnsi="Times New Roman"/>
          <w:sz w:val="28"/>
          <w:szCs w:val="28"/>
        </w:rPr>
        <w:t>- наружное и внутреннее видеонаблюдение. 16 видеокамер, видеосигнал от которых выведен на пост сторожа, срок хранения информации 30 суток;</w:t>
      </w:r>
    </w:p>
    <w:p w:rsidR="006C2C1C" w:rsidRDefault="006C2C1C" w:rsidP="006C2C1C">
      <w:pPr>
        <w:ind w:firstLine="709"/>
        <w:jc w:val="both"/>
      </w:pPr>
      <w:r>
        <w:rPr>
          <w:rFonts w:ascii="Times New Roman" w:hAnsi="Times New Roman"/>
          <w:sz w:val="28"/>
          <w:szCs w:val="28"/>
        </w:rPr>
        <w:t>- ограждение по периметру, калитки и въездные ворота оснащены запорными устройствами;</w:t>
      </w:r>
    </w:p>
    <w:p w:rsidR="006C2C1C" w:rsidRDefault="006C2C1C" w:rsidP="006C2C1C">
      <w:pPr>
        <w:ind w:firstLine="709"/>
        <w:jc w:val="both"/>
      </w:pPr>
      <w:r>
        <w:rPr>
          <w:rFonts w:ascii="Times New Roman" w:hAnsi="Times New Roman"/>
          <w:sz w:val="28"/>
          <w:szCs w:val="28"/>
        </w:rPr>
        <w:t>- круглосуточную физическую охрану (сторож-вахтер);</w:t>
      </w:r>
    </w:p>
    <w:p w:rsidR="006C2C1C" w:rsidRDefault="006C2C1C" w:rsidP="006C2C1C">
      <w:pPr>
        <w:ind w:firstLine="709"/>
        <w:jc w:val="both"/>
        <w:rPr>
          <w:rFonts w:ascii="Times New Roman" w:hAnsi="Times New Roman"/>
          <w:sz w:val="28"/>
          <w:szCs w:val="28"/>
        </w:rPr>
      </w:pPr>
      <w:r>
        <w:rPr>
          <w:rFonts w:ascii="Times New Roman" w:hAnsi="Times New Roman"/>
          <w:sz w:val="28"/>
          <w:szCs w:val="28"/>
        </w:rPr>
        <w:t>- тревожную кнопку (КТС) с выводом на пульт  ООО ЧОО «Сланцы Северо-Запад».</w:t>
      </w:r>
    </w:p>
    <w:p w:rsidR="00FE4633" w:rsidRDefault="00FE4633" w:rsidP="00FE4633">
      <w:pPr>
        <w:ind w:firstLine="708"/>
        <w:jc w:val="both"/>
        <w:rPr>
          <w:rFonts w:ascii="Times New Roman" w:hAnsi="Times New Roman" w:cs="Times New Roman"/>
          <w:sz w:val="28"/>
          <w:szCs w:val="28"/>
        </w:rPr>
      </w:pPr>
      <w:r>
        <w:rPr>
          <w:rFonts w:ascii="Times New Roman" w:hAnsi="Times New Roman" w:cs="Times New Roman"/>
          <w:sz w:val="28"/>
          <w:szCs w:val="28"/>
        </w:rPr>
        <w:t>В 2021 году в целях обеспечения антитеррористической защищенностивелась разработка</w:t>
      </w:r>
      <w:r w:rsidRPr="00EB6979">
        <w:rPr>
          <w:rFonts w:ascii="Times New Roman" w:hAnsi="Times New Roman" w:cs="Times New Roman"/>
          <w:sz w:val="28"/>
          <w:szCs w:val="28"/>
        </w:rPr>
        <w:t xml:space="preserve"> план</w:t>
      </w:r>
      <w:r>
        <w:rPr>
          <w:rFonts w:ascii="Times New Roman" w:hAnsi="Times New Roman" w:cs="Times New Roman"/>
          <w:sz w:val="28"/>
          <w:szCs w:val="28"/>
        </w:rPr>
        <w:t>ов</w:t>
      </w:r>
      <w:r w:rsidRPr="00EB6979">
        <w:rPr>
          <w:rFonts w:ascii="Times New Roman" w:hAnsi="Times New Roman" w:cs="Times New Roman"/>
          <w:sz w:val="28"/>
          <w:szCs w:val="28"/>
        </w:rPr>
        <w:t xml:space="preserve"> мероприятий, проект</w:t>
      </w:r>
      <w:r>
        <w:rPr>
          <w:rFonts w:ascii="Times New Roman" w:hAnsi="Times New Roman" w:cs="Times New Roman"/>
          <w:sz w:val="28"/>
          <w:szCs w:val="28"/>
        </w:rPr>
        <w:t>ов</w:t>
      </w:r>
      <w:r w:rsidRPr="00EB6979">
        <w:rPr>
          <w:rFonts w:ascii="Times New Roman" w:hAnsi="Times New Roman" w:cs="Times New Roman"/>
          <w:sz w:val="28"/>
          <w:szCs w:val="28"/>
        </w:rPr>
        <w:t xml:space="preserve"> приказов по вопросам антитеррористической защиты, </w:t>
      </w:r>
      <w:r>
        <w:rPr>
          <w:rFonts w:ascii="Times New Roman" w:hAnsi="Times New Roman" w:cs="Times New Roman"/>
          <w:sz w:val="28"/>
          <w:szCs w:val="28"/>
        </w:rPr>
        <w:t xml:space="preserve">в области ГО, ЧС и ПБ, подготовкеи направлению </w:t>
      </w:r>
      <w:r w:rsidRPr="00EB6979">
        <w:rPr>
          <w:rFonts w:ascii="Times New Roman" w:hAnsi="Times New Roman" w:cs="Times New Roman"/>
          <w:sz w:val="28"/>
          <w:szCs w:val="28"/>
        </w:rPr>
        <w:t>отчётн</w:t>
      </w:r>
      <w:r>
        <w:rPr>
          <w:rFonts w:ascii="Times New Roman" w:hAnsi="Times New Roman" w:cs="Times New Roman"/>
          <w:sz w:val="28"/>
          <w:szCs w:val="28"/>
        </w:rPr>
        <w:t>ой</w:t>
      </w:r>
      <w:r w:rsidRPr="00EB6979">
        <w:rPr>
          <w:rFonts w:ascii="Times New Roman" w:hAnsi="Times New Roman" w:cs="Times New Roman"/>
          <w:sz w:val="28"/>
          <w:szCs w:val="28"/>
        </w:rPr>
        <w:t xml:space="preserve"> документаци</w:t>
      </w:r>
      <w:r>
        <w:rPr>
          <w:rFonts w:ascii="Times New Roman" w:hAnsi="Times New Roman" w:cs="Times New Roman"/>
          <w:sz w:val="28"/>
          <w:szCs w:val="28"/>
        </w:rPr>
        <w:t>и. Осуществлялась работа по о</w:t>
      </w:r>
      <w:r w:rsidRPr="00EB6979">
        <w:rPr>
          <w:rFonts w:ascii="Times New Roman" w:hAnsi="Times New Roman" w:cs="Times New Roman"/>
          <w:sz w:val="28"/>
          <w:szCs w:val="28"/>
        </w:rPr>
        <w:t>рганиз</w:t>
      </w:r>
      <w:r>
        <w:rPr>
          <w:rFonts w:ascii="Times New Roman" w:hAnsi="Times New Roman" w:cs="Times New Roman"/>
          <w:sz w:val="28"/>
          <w:szCs w:val="28"/>
        </w:rPr>
        <w:t>ация осуществления</w:t>
      </w:r>
      <w:r w:rsidRPr="00EB6979">
        <w:rPr>
          <w:rFonts w:ascii="Times New Roman" w:hAnsi="Times New Roman" w:cs="Times New Roman"/>
          <w:sz w:val="28"/>
          <w:szCs w:val="28"/>
        </w:rPr>
        <w:t xml:space="preserve"> пропускного режима на территорию и </w:t>
      </w:r>
      <w:r>
        <w:rPr>
          <w:rFonts w:ascii="Times New Roman" w:hAnsi="Times New Roman" w:cs="Times New Roman"/>
          <w:sz w:val="28"/>
          <w:szCs w:val="28"/>
        </w:rPr>
        <w:t xml:space="preserve">в </w:t>
      </w:r>
      <w:r w:rsidRPr="00EB6979">
        <w:rPr>
          <w:rFonts w:ascii="Times New Roman" w:hAnsi="Times New Roman" w:cs="Times New Roman"/>
          <w:sz w:val="28"/>
          <w:szCs w:val="28"/>
        </w:rPr>
        <w:t>здания</w:t>
      </w:r>
      <w:r>
        <w:rPr>
          <w:rFonts w:ascii="Times New Roman" w:hAnsi="Times New Roman" w:cs="Times New Roman"/>
          <w:sz w:val="28"/>
          <w:szCs w:val="28"/>
        </w:rPr>
        <w:t xml:space="preserve"> учреждения, проводились инструктажи сторожей (вахтеров) по действиям несанкционированного проникновения на территорию и в здание учреждения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существлялся контроль работоспособности тревожной сигнализации и КТС, осуществления технической поддержки и реагирования </w:t>
      </w:r>
      <w:r>
        <w:rPr>
          <w:rFonts w:ascii="Times New Roman" w:hAnsi="Times New Roman" w:cs="Times New Roman"/>
          <w:sz w:val="28"/>
          <w:szCs w:val="28"/>
        </w:rPr>
        <w:lastRenderedPageBreak/>
        <w:t>ООО ЧОО «Сланцы Северо-Запад». С работниками учреждения и получателями социальных услуг п</w:t>
      </w:r>
      <w:r w:rsidRPr="00EB6979">
        <w:rPr>
          <w:rFonts w:ascii="Times New Roman" w:hAnsi="Times New Roman" w:cs="Times New Roman"/>
          <w:sz w:val="28"/>
          <w:szCs w:val="28"/>
        </w:rPr>
        <w:t>ров</w:t>
      </w:r>
      <w:r>
        <w:rPr>
          <w:rFonts w:ascii="Times New Roman" w:hAnsi="Times New Roman" w:cs="Times New Roman"/>
          <w:sz w:val="28"/>
          <w:szCs w:val="28"/>
        </w:rPr>
        <w:t xml:space="preserve">едены4 </w:t>
      </w:r>
      <w:r w:rsidRPr="00EB6979">
        <w:rPr>
          <w:rFonts w:ascii="Times New Roman" w:hAnsi="Times New Roman" w:cs="Times New Roman"/>
          <w:sz w:val="28"/>
          <w:szCs w:val="28"/>
        </w:rPr>
        <w:t>заняти</w:t>
      </w:r>
      <w:r>
        <w:rPr>
          <w:rFonts w:ascii="Times New Roman" w:hAnsi="Times New Roman" w:cs="Times New Roman"/>
          <w:sz w:val="28"/>
          <w:szCs w:val="28"/>
        </w:rPr>
        <w:t>я с</w:t>
      </w:r>
      <w:r w:rsidRPr="00EB6979">
        <w:rPr>
          <w:rFonts w:ascii="Times New Roman" w:hAnsi="Times New Roman" w:cs="Times New Roman"/>
          <w:sz w:val="28"/>
          <w:szCs w:val="28"/>
        </w:rPr>
        <w:t xml:space="preserve"> практически</w:t>
      </w:r>
      <w:r>
        <w:rPr>
          <w:rFonts w:ascii="Times New Roman" w:hAnsi="Times New Roman" w:cs="Times New Roman"/>
          <w:sz w:val="28"/>
          <w:szCs w:val="28"/>
        </w:rPr>
        <w:t>ми</w:t>
      </w:r>
      <w:r w:rsidRPr="00EB6979">
        <w:rPr>
          <w:rFonts w:ascii="Times New Roman" w:hAnsi="Times New Roman" w:cs="Times New Roman"/>
          <w:sz w:val="28"/>
          <w:szCs w:val="28"/>
        </w:rPr>
        <w:t xml:space="preserve"> трениров</w:t>
      </w:r>
      <w:r>
        <w:rPr>
          <w:rFonts w:ascii="Times New Roman" w:hAnsi="Times New Roman" w:cs="Times New Roman"/>
          <w:sz w:val="28"/>
          <w:szCs w:val="28"/>
        </w:rPr>
        <w:t>камипо</w:t>
      </w:r>
      <w:r w:rsidRPr="00EB6979">
        <w:rPr>
          <w:rFonts w:ascii="Times New Roman" w:hAnsi="Times New Roman" w:cs="Times New Roman"/>
          <w:sz w:val="28"/>
          <w:szCs w:val="28"/>
        </w:rPr>
        <w:t xml:space="preserve"> действиям при угрозе совершения или со</w:t>
      </w:r>
      <w:r>
        <w:rPr>
          <w:rFonts w:ascii="Times New Roman" w:hAnsi="Times New Roman" w:cs="Times New Roman"/>
          <w:sz w:val="28"/>
          <w:szCs w:val="28"/>
        </w:rPr>
        <w:t>вершении террористического акта.</w:t>
      </w:r>
    </w:p>
    <w:p w:rsidR="00FE4633" w:rsidRDefault="00FE4633" w:rsidP="006C2C1C">
      <w:pPr>
        <w:ind w:firstLine="709"/>
        <w:jc w:val="both"/>
      </w:pPr>
    </w:p>
    <w:p w:rsidR="006C2C1C" w:rsidRDefault="006C2C1C" w:rsidP="006C2C1C">
      <w:pPr>
        <w:ind w:firstLine="709"/>
        <w:jc w:val="both"/>
        <w:rPr>
          <w:u w:val="single"/>
        </w:rPr>
      </w:pPr>
      <w:r>
        <w:rPr>
          <w:rFonts w:ascii="Times New Roman" w:hAnsi="Times New Roman"/>
          <w:sz w:val="28"/>
          <w:szCs w:val="28"/>
          <w:u w:val="single"/>
        </w:rPr>
        <w:t>ГО, ЧС и ПБ</w:t>
      </w:r>
    </w:p>
    <w:p w:rsidR="000F363C" w:rsidRDefault="000F363C" w:rsidP="000F363C">
      <w:pPr>
        <w:ind w:firstLine="708"/>
        <w:jc w:val="both"/>
        <w:rPr>
          <w:rFonts w:ascii="Times New Roman" w:hAnsi="Times New Roman" w:cs="Times New Roman"/>
          <w:sz w:val="28"/>
          <w:szCs w:val="28"/>
        </w:rPr>
      </w:pPr>
      <w:r>
        <w:rPr>
          <w:rFonts w:ascii="Times New Roman" w:hAnsi="Times New Roman" w:cs="Times New Roman"/>
          <w:sz w:val="28"/>
          <w:szCs w:val="28"/>
        </w:rPr>
        <w:t>В области гражданской обороны п</w:t>
      </w:r>
      <w:r w:rsidRPr="00EB6979">
        <w:rPr>
          <w:rFonts w:ascii="Times New Roman" w:hAnsi="Times New Roman" w:cs="Times New Roman"/>
          <w:sz w:val="28"/>
          <w:szCs w:val="28"/>
        </w:rPr>
        <w:t>ров</w:t>
      </w:r>
      <w:r>
        <w:rPr>
          <w:rFonts w:ascii="Times New Roman" w:hAnsi="Times New Roman" w:cs="Times New Roman"/>
          <w:sz w:val="28"/>
          <w:szCs w:val="28"/>
        </w:rPr>
        <w:t xml:space="preserve">едены4 </w:t>
      </w:r>
      <w:r w:rsidRPr="00EB6979">
        <w:rPr>
          <w:rFonts w:ascii="Times New Roman" w:hAnsi="Times New Roman" w:cs="Times New Roman"/>
          <w:sz w:val="28"/>
          <w:szCs w:val="28"/>
        </w:rPr>
        <w:t>заняти</w:t>
      </w:r>
      <w:r>
        <w:rPr>
          <w:rFonts w:ascii="Times New Roman" w:hAnsi="Times New Roman" w:cs="Times New Roman"/>
          <w:sz w:val="28"/>
          <w:szCs w:val="28"/>
        </w:rPr>
        <w:t>я</w:t>
      </w:r>
      <w:r w:rsidRPr="00EB6979">
        <w:rPr>
          <w:rFonts w:ascii="Times New Roman" w:hAnsi="Times New Roman" w:cs="Times New Roman"/>
          <w:sz w:val="28"/>
          <w:szCs w:val="28"/>
        </w:rPr>
        <w:t>спрактически</w:t>
      </w:r>
      <w:r>
        <w:rPr>
          <w:rFonts w:ascii="Times New Roman" w:hAnsi="Times New Roman" w:cs="Times New Roman"/>
          <w:sz w:val="28"/>
          <w:szCs w:val="28"/>
        </w:rPr>
        <w:t>ми</w:t>
      </w:r>
      <w:r w:rsidRPr="00EB6979">
        <w:rPr>
          <w:rFonts w:ascii="Times New Roman" w:hAnsi="Times New Roman" w:cs="Times New Roman"/>
          <w:sz w:val="28"/>
          <w:szCs w:val="28"/>
        </w:rPr>
        <w:t xml:space="preserve"> трениров</w:t>
      </w:r>
      <w:r>
        <w:rPr>
          <w:rFonts w:ascii="Times New Roman" w:hAnsi="Times New Roman" w:cs="Times New Roman"/>
          <w:sz w:val="28"/>
          <w:szCs w:val="28"/>
        </w:rPr>
        <w:t>ками персонала</w:t>
      </w:r>
      <w:r w:rsidRPr="00EB6979">
        <w:rPr>
          <w:rFonts w:ascii="Times New Roman" w:hAnsi="Times New Roman" w:cs="Times New Roman"/>
          <w:sz w:val="28"/>
          <w:szCs w:val="28"/>
        </w:rPr>
        <w:t xml:space="preserve"> и </w:t>
      </w:r>
      <w:r>
        <w:rPr>
          <w:rFonts w:ascii="Times New Roman" w:hAnsi="Times New Roman" w:cs="Times New Roman"/>
          <w:sz w:val="28"/>
          <w:szCs w:val="28"/>
        </w:rPr>
        <w:t>получателями социальных услуг пореагированию (</w:t>
      </w:r>
      <w:r w:rsidRPr="00EB6979">
        <w:rPr>
          <w:rFonts w:ascii="Times New Roman" w:hAnsi="Times New Roman" w:cs="Times New Roman"/>
          <w:sz w:val="28"/>
          <w:szCs w:val="28"/>
        </w:rPr>
        <w:t>действиям</w:t>
      </w:r>
      <w:r>
        <w:rPr>
          <w:rFonts w:ascii="Times New Roman" w:hAnsi="Times New Roman" w:cs="Times New Roman"/>
          <w:sz w:val="28"/>
          <w:szCs w:val="28"/>
        </w:rPr>
        <w:t>) при получении сигналов по ГО.</w:t>
      </w:r>
    </w:p>
    <w:p w:rsidR="00FE4633" w:rsidRDefault="00FE4633" w:rsidP="00FE4633">
      <w:pPr>
        <w:ind w:firstLine="709"/>
        <w:jc w:val="both"/>
      </w:pPr>
      <w:r>
        <w:rPr>
          <w:rFonts w:ascii="Times New Roman" w:hAnsi="Times New Roman"/>
          <w:sz w:val="28"/>
          <w:szCs w:val="28"/>
        </w:rPr>
        <w:t>Занятия по ГО, ЧС и ПБ, АТЗ с персоналом и гражданами получателями социальных услуг проводятся в соответствии с Планом, утвержденным учредителем. Тренировки по эвакуации граждан проводятся в соответствии с Планом.</w:t>
      </w:r>
    </w:p>
    <w:p w:rsidR="00FE4633" w:rsidRPr="00FE4633" w:rsidRDefault="00FE4633" w:rsidP="000F363C">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Обеспечение б</w:t>
      </w:r>
      <w:r w:rsidRPr="00FE4633">
        <w:rPr>
          <w:rFonts w:ascii="Times New Roman" w:hAnsi="Times New Roman" w:cs="Times New Roman"/>
          <w:sz w:val="28"/>
          <w:szCs w:val="28"/>
          <w:u w:val="single"/>
        </w:rPr>
        <w:t>езопасност</w:t>
      </w:r>
      <w:r>
        <w:rPr>
          <w:rFonts w:ascii="Times New Roman" w:hAnsi="Times New Roman" w:cs="Times New Roman"/>
          <w:sz w:val="28"/>
          <w:szCs w:val="28"/>
          <w:u w:val="single"/>
        </w:rPr>
        <w:t>и</w:t>
      </w:r>
      <w:r w:rsidRPr="00FE4633">
        <w:rPr>
          <w:rFonts w:ascii="Times New Roman" w:hAnsi="Times New Roman" w:cs="Times New Roman"/>
          <w:sz w:val="28"/>
          <w:szCs w:val="28"/>
          <w:u w:val="single"/>
        </w:rPr>
        <w:t xml:space="preserve"> дорожного движения</w:t>
      </w:r>
    </w:p>
    <w:p w:rsidR="00FE4633" w:rsidRDefault="00FE4633" w:rsidP="00FE4633">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w:t>
      </w:r>
      <w:r w:rsidR="003A4F90">
        <w:rPr>
          <w:rFonts w:ascii="Times New Roman" w:hAnsi="Times New Roman" w:cs="Times New Roman"/>
          <w:sz w:val="28"/>
          <w:szCs w:val="28"/>
        </w:rPr>
        <w:t>безопасности дорожного движения</w:t>
      </w:r>
      <w:r>
        <w:rPr>
          <w:rFonts w:ascii="Times New Roman" w:hAnsi="Times New Roman" w:cs="Times New Roman"/>
          <w:sz w:val="28"/>
          <w:szCs w:val="28"/>
        </w:rPr>
        <w:t xml:space="preserve"> осуществлялись мероприятия по бесперебойной работе транспортных средств</w:t>
      </w:r>
      <w:r w:rsidR="003A4F90">
        <w:rPr>
          <w:rFonts w:ascii="Times New Roman" w:hAnsi="Times New Roman" w:cs="Times New Roman"/>
          <w:sz w:val="28"/>
          <w:szCs w:val="28"/>
        </w:rPr>
        <w:t xml:space="preserve"> учреждения</w:t>
      </w:r>
      <w:r>
        <w:rPr>
          <w:rFonts w:ascii="Times New Roman" w:hAnsi="Times New Roman" w:cs="Times New Roman"/>
          <w:sz w:val="28"/>
          <w:szCs w:val="28"/>
        </w:rPr>
        <w:t>. Разработан</w:t>
      </w:r>
      <w:r w:rsidR="003A4F90">
        <w:rPr>
          <w:rFonts w:ascii="Times New Roman" w:hAnsi="Times New Roman" w:cs="Times New Roman"/>
          <w:sz w:val="28"/>
          <w:szCs w:val="28"/>
        </w:rPr>
        <w:t>ы</w:t>
      </w:r>
      <w:r>
        <w:rPr>
          <w:rFonts w:ascii="Times New Roman" w:hAnsi="Times New Roman" w:cs="Times New Roman"/>
          <w:sz w:val="28"/>
          <w:szCs w:val="28"/>
        </w:rPr>
        <w:t xml:space="preserve"> 2 локальны</w:t>
      </w:r>
      <w:r w:rsidR="003A4F90">
        <w:rPr>
          <w:rFonts w:ascii="Times New Roman" w:hAnsi="Times New Roman" w:cs="Times New Roman"/>
          <w:sz w:val="28"/>
          <w:szCs w:val="28"/>
        </w:rPr>
        <w:t>х</w:t>
      </w:r>
      <w:r>
        <w:rPr>
          <w:rFonts w:ascii="Times New Roman" w:hAnsi="Times New Roman" w:cs="Times New Roman"/>
          <w:sz w:val="28"/>
          <w:szCs w:val="28"/>
        </w:rPr>
        <w:t xml:space="preserve"> НПА по безопасности дорожного движения</w:t>
      </w:r>
      <w:r w:rsidR="003A4F90">
        <w:rPr>
          <w:rFonts w:ascii="Times New Roman" w:hAnsi="Times New Roman" w:cs="Times New Roman"/>
          <w:sz w:val="28"/>
          <w:szCs w:val="28"/>
        </w:rPr>
        <w:t>, инструкции по БДД. П</w:t>
      </w:r>
      <w:r>
        <w:rPr>
          <w:rFonts w:ascii="Times New Roman" w:hAnsi="Times New Roman" w:cs="Times New Roman"/>
          <w:sz w:val="28"/>
          <w:szCs w:val="28"/>
        </w:rPr>
        <w:t xml:space="preserve">роводились инструктажи водителей учреждения, составлялись акты состояния </w:t>
      </w:r>
      <w:r w:rsidR="003A4F90">
        <w:rPr>
          <w:rFonts w:ascii="Times New Roman" w:hAnsi="Times New Roman" w:cs="Times New Roman"/>
          <w:sz w:val="28"/>
          <w:szCs w:val="28"/>
        </w:rPr>
        <w:t>транспортных средств учреждения, о</w:t>
      </w:r>
      <w:r>
        <w:rPr>
          <w:rFonts w:ascii="Times New Roman" w:hAnsi="Times New Roman" w:cs="Times New Roman"/>
          <w:sz w:val="28"/>
          <w:szCs w:val="28"/>
        </w:rPr>
        <w:t>существлялся контроль работы транспортных средств, работы системы ГЛОНАСС.</w:t>
      </w:r>
    </w:p>
    <w:p w:rsidR="00FE4633" w:rsidRDefault="003A4F90" w:rsidP="000F363C">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Мероприятия в области охраны труда</w:t>
      </w:r>
    </w:p>
    <w:p w:rsidR="003A4F90" w:rsidRDefault="003A4F90" w:rsidP="003A4F90">
      <w:pPr>
        <w:ind w:firstLine="708"/>
        <w:jc w:val="both"/>
        <w:rPr>
          <w:rFonts w:ascii="Times New Roman" w:hAnsi="Times New Roman" w:cs="Times New Roman"/>
          <w:sz w:val="28"/>
          <w:szCs w:val="28"/>
        </w:rPr>
      </w:pPr>
      <w:r w:rsidRPr="0002033E">
        <w:rPr>
          <w:rFonts w:ascii="Times New Roman" w:hAnsi="Times New Roman" w:cs="Times New Roman"/>
          <w:sz w:val="28"/>
          <w:szCs w:val="28"/>
        </w:rPr>
        <w:t xml:space="preserve">По </w:t>
      </w:r>
      <w:r>
        <w:rPr>
          <w:rFonts w:ascii="Times New Roman" w:hAnsi="Times New Roman" w:cs="Times New Roman"/>
          <w:sz w:val="28"/>
          <w:szCs w:val="28"/>
        </w:rPr>
        <w:t>различным направлениям в области охраны</w:t>
      </w:r>
      <w:r w:rsidRPr="0002033E">
        <w:rPr>
          <w:rFonts w:ascii="Times New Roman" w:hAnsi="Times New Roman" w:cs="Times New Roman"/>
          <w:sz w:val="28"/>
          <w:szCs w:val="28"/>
        </w:rPr>
        <w:t xml:space="preserve"> труда</w:t>
      </w:r>
      <w:r>
        <w:rPr>
          <w:rFonts w:ascii="Times New Roman" w:hAnsi="Times New Roman" w:cs="Times New Roman"/>
          <w:sz w:val="28"/>
          <w:szCs w:val="28"/>
        </w:rPr>
        <w:t xml:space="preserve"> разработано и принято 13 НПА. Одной из форм обучения в области охраны труда, является проведение инструктажей (вводного, первичного на рабочем месте, повторного). Инструктажи по охране труда проводились с персоналом при приеме на работу, на рабочем месте непосредственно при начале работы, повторно согласно плана. Осуществлялось ведение журналов по охране труда. В ходе проверки учреждения в области охрана труда  государственной инспекцией труда (далее – ГИТ) выявлено семь нарушений, которые в установленные сроки были устранены, а в адрес ГИТ направлена информация об устранении нарушений. В учреждении реализована система управления охраной труда. В текущем году разработана и утверждена оценка профессиональных рисков в учреждении.</w:t>
      </w:r>
    </w:p>
    <w:p w:rsidR="00C475E7" w:rsidRDefault="00C475E7" w:rsidP="003A4F90">
      <w:pPr>
        <w:ind w:firstLine="708"/>
        <w:jc w:val="both"/>
        <w:rPr>
          <w:rFonts w:ascii="Times New Roman" w:hAnsi="Times New Roman" w:cs="Times New Roman"/>
          <w:sz w:val="28"/>
          <w:szCs w:val="28"/>
        </w:rPr>
      </w:pPr>
    </w:p>
    <w:p w:rsidR="006C181E" w:rsidRDefault="00566121" w:rsidP="00C475E7">
      <w:pPr>
        <w:ind w:firstLine="708"/>
        <w:rPr>
          <w:rFonts w:ascii="Times New Roman" w:hAnsi="Times New Roman" w:cs="Times New Roman"/>
          <w:b/>
          <w:sz w:val="28"/>
          <w:szCs w:val="28"/>
        </w:rPr>
      </w:pPr>
      <w:r>
        <w:rPr>
          <w:rFonts w:ascii="Times New Roman" w:hAnsi="Times New Roman" w:cs="Times New Roman"/>
          <w:b/>
          <w:sz w:val="28"/>
          <w:szCs w:val="28"/>
        </w:rPr>
        <w:t xml:space="preserve">8. </w:t>
      </w:r>
      <w:r w:rsidR="00C3773E">
        <w:rPr>
          <w:rFonts w:ascii="Times New Roman" w:hAnsi="Times New Roman" w:cs="Times New Roman"/>
          <w:b/>
          <w:sz w:val="28"/>
          <w:szCs w:val="28"/>
        </w:rPr>
        <w:t>Решение правовы</w:t>
      </w:r>
      <w:r w:rsidR="0089360E">
        <w:rPr>
          <w:rFonts w:ascii="Times New Roman" w:hAnsi="Times New Roman" w:cs="Times New Roman"/>
          <w:b/>
          <w:sz w:val="28"/>
          <w:szCs w:val="28"/>
        </w:rPr>
        <w:t>х</w:t>
      </w:r>
      <w:r w:rsidR="00C3773E">
        <w:rPr>
          <w:rFonts w:ascii="Times New Roman" w:hAnsi="Times New Roman" w:cs="Times New Roman"/>
          <w:b/>
          <w:sz w:val="28"/>
          <w:szCs w:val="28"/>
        </w:rPr>
        <w:t xml:space="preserve"> вопросов</w:t>
      </w:r>
      <w:r w:rsidR="006C181E">
        <w:rPr>
          <w:rFonts w:ascii="Times New Roman" w:hAnsi="Times New Roman" w:cs="Times New Roman"/>
          <w:b/>
          <w:sz w:val="28"/>
          <w:szCs w:val="28"/>
        </w:rPr>
        <w:t xml:space="preserve">, </w:t>
      </w:r>
    </w:p>
    <w:p w:rsidR="00C475E7" w:rsidRPr="00C475E7" w:rsidRDefault="006C181E" w:rsidP="00C475E7">
      <w:pPr>
        <w:ind w:firstLine="708"/>
        <w:rPr>
          <w:rFonts w:ascii="Times New Roman" w:hAnsi="Times New Roman" w:cs="Times New Roman"/>
          <w:b/>
          <w:sz w:val="28"/>
          <w:szCs w:val="28"/>
        </w:rPr>
      </w:pPr>
      <w:r>
        <w:rPr>
          <w:rFonts w:ascii="Times New Roman" w:hAnsi="Times New Roman" w:cs="Times New Roman"/>
          <w:b/>
          <w:sz w:val="28"/>
          <w:szCs w:val="28"/>
        </w:rPr>
        <w:t>реализация антикоррупционной политики</w:t>
      </w:r>
    </w:p>
    <w:p w:rsidR="00C475E7" w:rsidRDefault="00C475E7" w:rsidP="00C475E7">
      <w:pPr>
        <w:ind w:firstLine="708"/>
        <w:jc w:val="both"/>
        <w:rPr>
          <w:rFonts w:ascii="Times New Roman" w:hAnsi="Times New Roman" w:cs="Times New Roman"/>
          <w:sz w:val="28"/>
          <w:szCs w:val="28"/>
        </w:rPr>
      </w:pPr>
      <w:r>
        <w:rPr>
          <w:rFonts w:ascii="Times New Roman" w:hAnsi="Times New Roman" w:cs="Times New Roman"/>
          <w:sz w:val="28"/>
          <w:szCs w:val="28"/>
        </w:rPr>
        <w:t>Все локальные нормативно-правовые акты, создающиеся в учреждении, трудовые договора, заключаемые с сотрудниками, договора с поставщиками проходят согласование с юрисконсультом учреждения.</w:t>
      </w:r>
    </w:p>
    <w:p w:rsidR="00C475E7" w:rsidRDefault="00C475E7" w:rsidP="00C475E7">
      <w:pPr>
        <w:ind w:firstLine="708"/>
        <w:jc w:val="both"/>
        <w:rPr>
          <w:rFonts w:ascii="Times New Roman" w:hAnsi="Times New Roman" w:cs="Times New Roman"/>
          <w:sz w:val="28"/>
          <w:szCs w:val="28"/>
        </w:rPr>
      </w:pPr>
      <w:r>
        <w:rPr>
          <w:rFonts w:ascii="Times New Roman" w:hAnsi="Times New Roman" w:cs="Times New Roman"/>
          <w:sz w:val="28"/>
          <w:szCs w:val="28"/>
        </w:rPr>
        <w:t>По кадровым вопросам в течение года проанализировано</w:t>
      </w:r>
      <w:r w:rsidRPr="00C475E7">
        <w:rPr>
          <w:rFonts w:ascii="Times New Roman" w:hAnsi="Times New Roman" w:cs="Times New Roman"/>
          <w:sz w:val="28"/>
          <w:szCs w:val="28"/>
        </w:rPr>
        <w:t xml:space="preserve"> 46 дополнительных соглашений</w:t>
      </w:r>
      <w:r>
        <w:rPr>
          <w:rFonts w:ascii="Times New Roman" w:hAnsi="Times New Roman" w:cs="Times New Roman"/>
          <w:sz w:val="28"/>
          <w:szCs w:val="28"/>
        </w:rPr>
        <w:t xml:space="preserve"> к трудовым договорам</w:t>
      </w:r>
      <w:r w:rsidRPr="00C475E7">
        <w:rPr>
          <w:rFonts w:ascii="Times New Roman" w:hAnsi="Times New Roman" w:cs="Times New Roman"/>
          <w:sz w:val="28"/>
          <w:szCs w:val="28"/>
        </w:rPr>
        <w:t xml:space="preserve">. По программе </w:t>
      </w:r>
      <w:proofErr w:type="spellStart"/>
      <w:r w:rsidRPr="00C475E7">
        <w:rPr>
          <w:rFonts w:ascii="Times New Roman" w:hAnsi="Times New Roman" w:cs="Times New Roman"/>
          <w:sz w:val="28"/>
          <w:szCs w:val="28"/>
        </w:rPr>
        <w:t>Ворлдскилс</w:t>
      </w:r>
      <w:proofErr w:type="spellEnd"/>
      <w:r w:rsidRPr="00C475E7">
        <w:rPr>
          <w:rFonts w:ascii="Times New Roman" w:hAnsi="Times New Roman" w:cs="Times New Roman"/>
          <w:sz w:val="28"/>
          <w:szCs w:val="28"/>
        </w:rPr>
        <w:t>, осуществлялось сопровождение обучения работников по программам переподготовки и повышения квалификации в ООО «</w:t>
      </w:r>
      <w:proofErr w:type="spellStart"/>
      <w:r w:rsidRPr="00C475E7">
        <w:rPr>
          <w:rFonts w:ascii="Times New Roman" w:hAnsi="Times New Roman" w:cs="Times New Roman"/>
          <w:sz w:val="28"/>
          <w:szCs w:val="28"/>
        </w:rPr>
        <w:t>Профстандарт</w:t>
      </w:r>
      <w:proofErr w:type="spellEnd"/>
      <w:r w:rsidRPr="00C475E7">
        <w:rPr>
          <w:rFonts w:ascii="Times New Roman" w:hAnsi="Times New Roman" w:cs="Times New Roman"/>
          <w:sz w:val="28"/>
          <w:szCs w:val="28"/>
        </w:rPr>
        <w:t xml:space="preserve">». Прошли переподготовку -1 работник, повышение </w:t>
      </w:r>
      <w:r w:rsidRPr="00C475E7">
        <w:rPr>
          <w:rFonts w:ascii="Times New Roman" w:hAnsi="Times New Roman" w:cs="Times New Roman"/>
          <w:sz w:val="28"/>
          <w:szCs w:val="28"/>
        </w:rPr>
        <w:lastRenderedPageBreak/>
        <w:t>квалификации – 6 работников учреждения, с получением диплома и удостоверений.</w:t>
      </w:r>
    </w:p>
    <w:p w:rsidR="0089772F" w:rsidRDefault="00C475E7" w:rsidP="0089772F">
      <w:pPr>
        <w:ind w:firstLine="708"/>
        <w:jc w:val="both"/>
        <w:rPr>
          <w:rFonts w:ascii="Times New Roman" w:hAnsi="Times New Roman" w:cs="Times New Roman"/>
          <w:sz w:val="28"/>
          <w:szCs w:val="28"/>
        </w:rPr>
      </w:pPr>
      <w:r w:rsidRPr="00C475E7">
        <w:rPr>
          <w:rFonts w:ascii="Times New Roman" w:hAnsi="Times New Roman" w:cs="Times New Roman"/>
          <w:sz w:val="28"/>
          <w:szCs w:val="28"/>
        </w:rPr>
        <w:t xml:space="preserve">В течение года разработано и актуализировано 36 </w:t>
      </w:r>
      <w:r w:rsidR="0089772F">
        <w:rPr>
          <w:rFonts w:ascii="Times New Roman" w:hAnsi="Times New Roman" w:cs="Times New Roman"/>
          <w:sz w:val="28"/>
          <w:szCs w:val="28"/>
        </w:rPr>
        <w:t>локальных нормативно-правовых актов, ю</w:t>
      </w:r>
      <w:r w:rsidRPr="00C475E7">
        <w:rPr>
          <w:rFonts w:ascii="Times New Roman" w:hAnsi="Times New Roman" w:cs="Times New Roman"/>
          <w:sz w:val="28"/>
          <w:szCs w:val="28"/>
        </w:rPr>
        <w:t>ридическая оценка дана б</w:t>
      </w:r>
      <w:r w:rsidR="0089360E">
        <w:rPr>
          <w:rFonts w:ascii="Times New Roman" w:hAnsi="Times New Roman" w:cs="Times New Roman"/>
          <w:sz w:val="28"/>
          <w:szCs w:val="28"/>
        </w:rPr>
        <w:t>о</w:t>
      </w:r>
      <w:r w:rsidRPr="00C475E7">
        <w:rPr>
          <w:rFonts w:ascii="Times New Roman" w:hAnsi="Times New Roman" w:cs="Times New Roman"/>
          <w:sz w:val="28"/>
          <w:szCs w:val="28"/>
        </w:rPr>
        <w:t xml:space="preserve">лее 187 </w:t>
      </w:r>
      <w:r w:rsidR="0089772F">
        <w:rPr>
          <w:rFonts w:ascii="Times New Roman" w:hAnsi="Times New Roman" w:cs="Times New Roman"/>
          <w:sz w:val="28"/>
          <w:szCs w:val="28"/>
        </w:rPr>
        <w:t>локальны</w:t>
      </w:r>
      <w:r w:rsidR="0089360E">
        <w:rPr>
          <w:rFonts w:ascii="Times New Roman" w:hAnsi="Times New Roman" w:cs="Times New Roman"/>
          <w:sz w:val="28"/>
          <w:szCs w:val="28"/>
        </w:rPr>
        <w:t>м</w:t>
      </w:r>
      <w:r w:rsidR="0089772F">
        <w:rPr>
          <w:rFonts w:ascii="Times New Roman" w:hAnsi="Times New Roman" w:cs="Times New Roman"/>
          <w:sz w:val="28"/>
          <w:szCs w:val="28"/>
        </w:rPr>
        <w:t xml:space="preserve"> нормативно-правовых акт</w:t>
      </w:r>
      <w:r w:rsidR="0089360E">
        <w:rPr>
          <w:rFonts w:ascii="Times New Roman" w:hAnsi="Times New Roman" w:cs="Times New Roman"/>
          <w:sz w:val="28"/>
          <w:szCs w:val="28"/>
        </w:rPr>
        <w:t>ам</w:t>
      </w:r>
      <w:r w:rsidRPr="00C475E7">
        <w:rPr>
          <w:rFonts w:ascii="Times New Roman" w:hAnsi="Times New Roman" w:cs="Times New Roman"/>
          <w:sz w:val="28"/>
          <w:szCs w:val="28"/>
        </w:rPr>
        <w:t>.</w:t>
      </w:r>
    </w:p>
    <w:p w:rsidR="0089772F" w:rsidRDefault="00C475E7" w:rsidP="0089772F">
      <w:pPr>
        <w:ind w:firstLine="708"/>
        <w:jc w:val="both"/>
        <w:rPr>
          <w:rFonts w:ascii="Times New Roman" w:hAnsi="Times New Roman" w:cs="Times New Roman"/>
          <w:sz w:val="28"/>
          <w:szCs w:val="28"/>
        </w:rPr>
      </w:pPr>
      <w:r w:rsidRPr="00C475E7">
        <w:rPr>
          <w:rFonts w:ascii="Times New Roman" w:hAnsi="Times New Roman" w:cs="Times New Roman"/>
          <w:sz w:val="28"/>
          <w:szCs w:val="28"/>
        </w:rPr>
        <w:t>В целях оказания юридической помощи работникам учреждения и получателям социальных услуг, оказаны юридические консультации 5 гражданам, 13 работникам учреждения.</w:t>
      </w:r>
    </w:p>
    <w:p w:rsidR="0089772F" w:rsidRDefault="00C475E7" w:rsidP="0089772F">
      <w:pPr>
        <w:ind w:firstLine="708"/>
        <w:jc w:val="both"/>
        <w:rPr>
          <w:rFonts w:ascii="Times New Roman" w:hAnsi="Times New Roman" w:cs="Times New Roman"/>
          <w:sz w:val="28"/>
          <w:szCs w:val="28"/>
        </w:rPr>
      </w:pPr>
      <w:r w:rsidRPr="00C475E7">
        <w:rPr>
          <w:rFonts w:ascii="Times New Roman" w:hAnsi="Times New Roman" w:cs="Times New Roman"/>
          <w:sz w:val="28"/>
          <w:szCs w:val="28"/>
        </w:rPr>
        <w:t>В течение 2021 года принято участие  в работе комиссий учреждения, а также участие в семинаре в КСЗН ЛО и в 5 ВКС, где рассматривались вопросы по различным направлениям деятельности учреждения.</w:t>
      </w:r>
    </w:p>
    <w:p w:rsidR="00C475E7" w:rsidRPr="00C475E7" w:rsidRDefault="00C475E7" w:rsidP="0089772F">
      <w:pPr>
        <w:ind w:firstLine="708"/>
        <w:jc w:val="both"/>
        <w:rPr>
          <w:rFonts w:ascii="Times New Roman" w:hAnsi="Times New Roman" w:cs="Times New Roman"/>
          <w:sz w:val="28"/>
          <w:szCs w:val="28"/>
        </w:rPr>
      </w:pPr>
      <w:r w:rsidRPr="00C475E7">
        <w:rPr>
          <w:rFonts w:ascii="Times New Roman" w:hAnsi="Times New Roman" w:cs="Times New Roman"/>
          <w:sz w:val="28"/>
          <w:szCs w:val="28"/>
        </w:rPr>
        <w:t>По направлению противодействии коррупции в 2021 году разраб</w:t>
      </w:r>
      <w:r w:rsidR="0089772F">
        <w:rPr>
          <w:rFonts w:ascii="Times New Roman" w:hAnsi="Times New Roman" w:cs="Times New Roman"/>
          <w:sz w:val="28"/>
          <w:szCs w:val="28"/>
        </w:rPr>
        <w:t>отаны 17 локальных нормативно-правовых актов</w:t>
      </w:r>
      <w:r w:rsidRPr="00C475E7">
        <w:rPr>
          <w:rFonts w:ascii="Times New Roman" w:hAnsi="Times New Roman" w:cs="Times New Roman"/>
          <w:sz w:val="28"/>
          <w:szCs w:val="28"/>
        </w:rPr>
        <w:t>по реализации мероприятий Антикоррупционной политики в учреждении. Было организовано тестировани</w:t>
      </w:r>
      <w:r w:rsidR="0089772F">
        <w:rPr>
          <w:rFonts w:ascii="Times New Roman" w:hAnsi="Times New Roman" w:cs="Times New Roman"/>
          <w:sz w:val="28"/>
          <w:szCs w:val="28"/>
        </w:rPr>
        <w:t>е</w:t>
      </w:r>
      <w:r w:rsidRPr="00C475E7">
        <w:rPr>
          <w:rFonts w:ascii="Times New Roman" w:hAnsi="Times New Roman" w:cs="Times New Roman"/>
          <w:sz w:val="28"/>
          <w:szCs w:val="28"/>
        </w:rPr>
        <w:t xml:space="preserve"> работников учреждения на предмет знаний антикоррупционного законодательства, проведено тестирование 42 работников. Исполнялось выполнение пунктов Плана КСЗН ЛО по противодействию коррупции в части подведомственных учреждений, ежеквартально направлялись учредителю отчеты о проделанной работе по выполнению пунктов плана.</w:t>
      </w:r>
    </w:p>
    <w:p w:rsidR="00D55697" w:rsidRDefault="00D55697" w:rsidP="003A4F90">
      <w:pPr>
        <w:ind w:firstLine="708"/>
        <w:jc w:val="both"/>
        <w:rPr>
          <w:rFonts w:ascii="Times New Roman" w:hAnsi="Times New Roman" w:cs="Times New Roman"/>
          <w:sz w:val="28"/>
          <w:szCs w:val="28"/>
        </w:rPr>
      </w:pPr>
    </w:p>
    <w:p w:rsidR="00217D4B" w:rsidRPr="00035A51" w:rsidRDefault="00F306A3" w:rsidP="00217D4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9</w:t>
      </w:r>
      <w:r w:rsidR="00217D4B">
        <w:rPr>
          <w:rFonts w:ascii="Times New Roman" w:hAnsi="Times New Roman" w:cs="Times New Roman"/>
          <w:b/>
          <w:sz w:val="28"/>
          <w:szCs w:val="28"/>
        </w:rPr>
        <w:t xml:space="preserve">. </w:t>
      </w:r>
      <w:r w:rsidR="00217D4B" w:rsidRPr="00035A51">
        <w:rPr>
          <w:rFonts w:ascii="Times New Roman" w:hAnsi="Times New Roman" w:cs="Times New Roman"/>
          <w:b/>
          <w:sz w:val="28"/>
          <w:szCs w:val="28"/>
        </w:rPr>
        <w:t>Проверки</w:t>
      </w:r>
    </w:p>
    <w:p w:rsidR="00217D4B" w:rsidRDefault="00217D4B" w:rsidP="00217D4B">
      <w:pPr>
        <w:ind w:firstLine="709"/>
        <w:jc w:val="both"/>
      </w:pPr>
      <w:r>
        <w:rPr>
          <w:rFonts w:ascii="Times New Roman" w:hAnsi="Times New Roman"/>
          <w:sz w:val="28"/>
          <w:szCs w:val="28"/>
        </w:rPr>
        <w:t xml:space="preserve">По результатам проверки Роспотребнадзора в апреле 2021 года в учреждение направлено Представление от 12.04.2021 года № 14 «Об устранении выявленных нарушений санитарно-эпидемиологических требований», срок исполнения которых до 01.11.2021 года. 28.10.2021 года исх. № 378 в адрес Роспотребнадзора направлена информация  о выполнении предписания. Все нарушения, выявленные в ходе проверки,  устранены, </w:t>
      </w:r>
    </w:p>
    <w:p w:rsidR="00217D4B" w:rsidRDefault="00217D4B" w:rsidP="00217D4B">
      <w:pPr>
        <w:ind w:firstLine="709"/>
        <w:jc w:val="both"/>
        <w:rPr>
          <w:rFonts w:ascii="Times New Roman" w:hAnsi="Times New Roman"/>
          <w:sz w:val="28"/>
          <w:szCs w:val="28"/>
        </w:rPr>
      </w:pPr>
      <w:r>
        <w:rPr>
          <w:rFonts w:ascii="Times New Roman" w:hAnsi="Times New Roman"/>
          <w:sz w:val="28"/>
          <w:szCs w:val="28"/>
        </w:rPr>
        <w:t>ОНД и ПР ГУ МЧС России по Ленинградской области в рамках плановой проверки (Решение о проведении выездной проверки от 14.10.2021 года), выполнена проверка противопожарной защиты учреждения. По итогам проверки составлен Акт выездной проверки от 28.10.2021 года, нарушений пожарной безопасности не выявлено.</w:t>
      </w:r>
    </w:p>
    <w:p w:rsidR="00217D4B" w:rsidRPr="002B4238" w:rsidRDefault="00217D4B" w:rsidP="00217D4B">
      <w:pPr>
        <w:ind w:firstLine="709"/>
        <w:jc w:val="both"/>
        <w:rPr>
          <w:rFonts w:ascii="Times New Roman" w:hAnsi="Times New Roman"/>
          <w:sz w:val="28"/>
          <w:szCs w:val="28"/>
        </w:rPr>
      </w:pPr>
      <w:r>
        <w:rPr>
          <w:rFonts w:ascii="Times New Roman" w:hAnsi="Times New Roman"/>
          <w:sz w:val="28"/>
          <w:szCs w:val="28"/>
        </w:rPr>
        <w:t>В</w:t>
      </w:r>
      <w:r w:rsidRPr="002B4238">
        <w:rPr>
          <w:rFonts w:ascii="Times New Roman" w:hAnsi="Times New Roman"/>
          <w:sz w:val="28"/>
          <w:szCs w:val="28"/>
        </w:rPr>
        <w:t xml:space="preserve"> период с 05 мая 2021 года по 24 мая 2021 годав соответствии с распоряжением комитета по социальной защите населения Ленинградской области от 13 апреля 2021 года № 03-249 «О проведении плановых проверок» контрольной группой комитета</w:t>
      </w:r>
      <w:r>
        <w:rPr>
          <w:rFonts w:ascii="Times New Roman" w:hAnsi="Times New Roman"/>
          <w:sz w:val="28"/>
          <w:szCs w:val="28"/>
        </w:rPr>
        <w:t xml:space="preserve">в учреждении проводилась </w:t>
      </w:r>
      <w:r w:rsidRPr="002B4238">
        <w:rPr>
          <w:rFonts w:ascii="Times New Roman" w:hAnsi="Times New Roman"/>
          <w:sz w:val="28"/>
          <w:szCs w:val="28"/>
        </w:rPr>
        <w:t>планов</w:t>
      </w:r>
      <w:r>
        <w:rPr>
          <w:rFonts w:ascii="Times New Roman" w:hAnsi="Times New Roman"/>
          <w:sz w:val="28"/>
          <w:szCs w:val="28"/>
        </w:rPr>
        <w:t>ая</w:t>
      </w:r>
      <w:r w:rsidRPr="002B4238">
        <w:rPr>
          <w:rFonts w:ascii="Times New Roman" w:hAnsi="Times New Roman"/>
          <w:sz w:val="28"/>
          <w:szCs w:val="28"/>
        </w:rPr>
        <w:t xml:space="preserve"> проверк</w:t>
      </w:r>
      <w:r>
        <w:rPr>
          <w:rFonts w:ascii="Times New Roman" w:hAnsi="Times New Roman"/>
          <w:sz w:val="28"/>
          <w:szCs w:val="28"/>
        </w:rPr>
        <w:t xml:space="preserve">а.В рамках проверки выявлены замечания в оформлении документации по </w:t>
      </w:r>
      <w:r w:rsidR="009B7142">
        <w:rPr>
          <w:rFonts w:ascii="Times New Roman" w:hAnsi="Times New Roman"/>
          <w:sz w:val="28"/>
          <w:szCs w:val="28"/>
        </w:rPr>
        <w:t>отделению социального обслуживания на дому, по технологиям «Служба сиделок», «Заботливый сосед», замечания по финансовым вопросам.</w:t>
      </w:r>
      <w:r w:rsidRPr="002B4238">
        <w:rPr>
          <w:rFonts w:ascii="Times New Roman" w:hAnsi="Times New Roman"/>
          <w:sz w:val="28"/>
          <w:szCs w:val="28"/>
        </w:rPr>
        <w:t xml:space="preserve">В соответствии с Предписанием разработан и утвержден План мероприятий по устранению выявленных в ходе проверки нарушений и недостатков, который представлен в комитет по социальной защите населения Ленинградской области 30.06.2021 года.Приняты меры по </w:t>
      </w:r>
      <w:r w:rsidRPr="002B4238">
        <w:rPr>
          <w:rFonts w:ascii="Times New Roman" w:hAnsi="Times New Roman"/>
          <w:sz w:val="28"/>
          <w:szCs w:val="28"/>
        </w:rPr>
        <w:lastRenderedPageBreak/>
        <w:t>устранению и недопущению в дальнейшем выявленных нарушений и недостатков: проведены совещания по вопросам грамотного ведения финансово-хозяйственной деятельности учреждения, по оформлению учетно-отчетной документации по технологиям социального обслуживания.Привлечены к дисциплинарной ответственности (частично лишены премии) работники учреждения, виновные в установленных нарушениях и недостатках, в соответствии с действующим законодательством.</w:t>
      </w:r>
    </w:p>
    <w:p w:rsidR="00217D4B" w:rsidRPr="0002033E" w:rsidRDefault="00217D4B" w:rsidP="003A4F90">
      <w:pPr>
        <w:ind w:firstLine="708"/>
        <w:jc w:val="both"/>
        <w:rPr>
          <w:rFonts w:ascii="Times New Roman" w:hAnsi="Times New Roman" w:cs="Times New Roman"/>
          <w:sz w:val="28"/>
          <w:szCs w:val="28"/>
        </w:rPr>
      </w:pPr>
    </w:p>
    <w:p w:rsidR="00D55697" w:rsidRDefault="00F306A3" w:rsidP="00D55697">
      <w:pPr>
        <w:pStyle w:val="a5"/>
        <w:shd w:val="clear" w:color="auto" w:fill="FFFFFF"/>
        <w:spacing w:before="0" w:beforeAutospacing="0" w:after="0" w:afterAutospacing="0"/>
        <w:ind w:firstLine="709"/>
        <w:jc w:val="center"/>
        <w:textAlignment w:val="baseline"/>
        <w:rPr>
          <w:b/>
          <w:color w:val="000000"/>
          <w:sz w:val="28"/>
          <w:szCs w:val="28"/>
        </w:rPr>
      </w:pPr>
      <w:r>
        <w:rPr>
          <w:b/>
          <w:color w:val="000000"/>
          <w:sz w:val="28"/>
          <w:szCs w:val="28"/>
        </w:rPr>
        <w:t>10</w:t>
      </w:r>
      <w:r w:rsidR="00D55697">
        <w:rPr>
          <w:b/>
          <w:color w:val="000000"/>
          <w:sz w:val="28"/>
          <w:szCs w:val="28"/>
        </w:rPr>
        <w:t xml:space="preserve">. </w:t>
      </w:r>
      <w:r w:rsidR="00D55697" w:rsidRPr="00141EF9">
        <w:rPr>
          <w:b/>
          <w:color w:val="000000"/>
          <w:sz w:val="28"/>
          <w:szCs w:val="28"/>
        </w:rPr>
        <w:t>Анализ документооборота в учреждении</w:t>
      </w:r>
    </w:p>
    <w:p w:rsidR="00D55697" w:rsidRPr="00522850"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 xml:space="preserve">В целях упорядочения системы документирования и организации работы с документами утверждена Инструкция по делопроизводству (приказ от 12.10.2020 года № 66) </w:t>
      </w:r>
      <w:r w:rsidRPr="00522850">
        <w:rPr>
          <w:rFonts w:ascii="Times New Roman" w:hAnsi="Times New Roman"/>
          <w:sz w:val="28"/>
          <w:szCs w:val="28"/>
        </w:rPr>
        <w:t xml:space="preserve">Инструкция определяет основные правила подготовки, оформления, прохождения и контроля исполнения служебных документов и приложенных к ним материалов.Инструкция разработана в соответствии с законодательством Российской Федерации и Ленинградской области, постановлениями и распоряжениями Губернатора и Правительства Ленинградской области, положениями </w:t>
      </w:r>
      <w:r w:rsidRPr="002D1D2E">
        <w:rPr>
          <w:rFonts w:ascii="Times New Roman" w:hAnsi="Times New Roman"/>
          <w:sz w:val="28"/>
          <w:szCs w:val="28"/>
        </w:rPr>
        <w:t>Государственной системы документационного обеспечения управления (ГСДОУ</w:t>
      </w:r>
      <w:r w:rsidRPr="00522850">
        <w:rPr>
          <w:rFonts w:ascii="Times New Roman" w:hAnsi="Times New Roman"/>
          <w:sz w:val="28"/>
          <w:szCs w:val="28"/>
        </w:rPr>
        <w:t>).</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За 2021 год в учреждении в системе бумажного документооборота зарегистрировано 1058 входящих документов, 482 исходящих документа. По системе СЭД ЛО поступило253 документа, исходящих 482 документа. За прошедший год было зарегистрировано 15 поручений. Общий объем документооборота за 2021 год составил 1555 служебных документа.</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Для оценки динамики документооборота проанализируем соотношение показателей прошедшего периода с показателями отчетного:</w:t>
      </w:r>
    </w:p>
    <w:p w:rsidR="00D55697" w:rsidRDefault="00D55697" w:rsidP="00D55697">
      <w:pPr>
        <w:pStyle w:val="ConsNormal"/>
        <w:ind w:right="0" w:firstLine="851"/>
        <w:jc w:val="both"/>
        <w:rPr>
          <w:rFonts w:ascii="Times New Roman" w:hAnsi="Times New Roman"/>
          <w:sz w:val="28"/>
          <w:szCs w:val="28"/>
        </w:rPr>
      </w:pPr>
    </w:p>
    <w:tbl>
      <w:tblPr>
        <w:tblW w:w="5000" w:type="pct"/>
        <w:tblLayout w:type="fixed"/>
        <w:tblLook w:val="04A0"/>
      </w:tblPr>
      <w:tblGrid>
        <w:gridCol w:w="968"/>
        <w:gridCol w:w="4385"/>
        <w:gridCol w:w="850"/>
        <w:gridCol w:w="992"/>
        <w:gridCol w:w="2376"/>
      </w:tblGrid>
      <w:tr w:rsidR="00D55697" w:rsidRPr="0086372C" w:rsidTr="0086372C">
        <w:trPr>
          <w:trHeight w:val="36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 п/п</w:t>
            </w:r>
          </w:p>
        </w:tc>
        <w:tc>
          <w:tcPr>
            <w:tcW w:w="229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Документ</w:t>
            </w:r>
          </w:p>
        </w:tc>
        <w:tc>
          <w:tcPr>
            <w:tcW w:w="962" w:type="pct"/>
            <w:gridSpan w:val="2"/>
            <w:tcBorders>
              <w:top w:val="single" w:sz="4" w:space="0" w:color="auto"/>
              <w:left w:val="nil"/>
              <w:bottom w:val="single" w:sz="4" w:space="0" w:color="auto"/>
              <w:right w:val="single" w:sz="4" w:space="0" w:color="auto"/>
            </w:tcBorders>
            <w:shd w:val="clear" w:color="auto" w:fill="auto"/>
            <w:noWrap/>
            <w:vAlign w:val="center"/>
            <w:hideMark/>
          </w:tcPr>
          <w:p w:rsidR="00D55697" w:rsidRPr="0086372C" w:rsidRDefault="00D55697" w:rsidP="00D55697">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Количество</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Динамика в 202</w:t>
            </w:r>
            <w:r w:rsidR="0086372C">
              <w:rPr>
                <w:rFonts w:ascii="Times New Roman" w:eastAsia="Times New Roman" w:hAnsi="Times New Roman" w:cs="Times New Roman"/>
                <w:bCs/>
                <w:color w:val="000000"/>
                <w:sz w:val="28"/>
                <w:szCs w:val="28"/>
                <w:lang w:eastAsia="ru-RU"/>
              </w:rPr>
              <w:t>1</w:t>
            </w:r>
          </w:p>
        </w:tc>
      </w:tr>
      <w:tr w:rsidR="00D55697" w:rsidRPr="0086372C" w:rsidTr="0086372C">
        <w:trPr>
          <w:trHeight w:val="360"/>
        </w:trPr>
        <w:tc>
          <w:tcPr>
            <w:tcW w:w="506" w:type="pct"/>
            <w:vMerge/>
            <w:tcBorders>
              <w:top w:val="single" w:sz="4" w:space="0" w:color="auto"/>
              <w:left w:val="single" w:sz="4" w:space="0" w:color="auto"/>
              <w:bottom w:val="single" w:sz="4" w:space="0" w:color="000000"/>
              <w:right w:val="single" w:sz="4" w:space="0" w:color="auto"/>
            </w:tcBorders>
            <w:vAlign w:val="center"/>
            <w:hideMark/>
          </w:tcPr>
          <w:p w:rsidR="00D55697" w:rsidRPr="0086372C" w:rsidRDefault="00D55697" w:rsidP="00D55697">
            <w:pPr>
              <w:rPr>
                <w:rFonts w:ascii="Times New Roman" w:eastAsia="Times New Roman" w:hAnsi="Times New Roman" w:cs="Times New Roman"/>
                <w:bCs/>
                <w:color w:val="000000"/>
                <w:sz w:val="28"/>
                <w:szCs w:val="28"/>
                <w:lang w:eastAsia="ru-RU"/>
              </w:rPr>
            </w:pPr>
          </w:p>
        </w:tc>
        <w:tc>
          <w:tcPr>
            <w:tcW w:w="2291" w:type="pct"/>
            <w:vMerge/>
            <w:tcBorders>
              <w:top w:val="single" w:sz="4" w:space="0" w:color="auto"/>
              <w:left w:val="single" w:sz="4" w:space="0" w:color="auto"/>
              <w:bottom w:val="single" w:sz="4" w:space="0" w:color="auto"/>
              <w:right w:val="single" w:sz="4" w:space="0" w:color="auto"/>
            </w:tcBorders>
            <w:vAlign w:val="center"/>
            <w:hideMark/>
          </w:tcPr>
          <w:p w:rsidR="00D55697" w:rsidRPr="0086372C" w:rsidRDefault="00D55697" w:rsidP="00D55697">
            <w:pPr>
              <w:rPr>
                <w:rFonts w:ascii="Times New Roman" w:eastAsia="Times New Roman" w:hAnsi="Times New Roman" w:cs="Times New Roman"/>
                <w:bCs/>
                <w:color w:val="000000"/>
                <w:sz w:val="28"/>
                <w:szCs w:val="28"/>
                <w:lang w:eastAsia="ru-RU"/>
              </w:rPr>
            </w:pP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2021</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2020</w:t>
            </w: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D55697" w:rsidRPr="0086372C" w:rsidRDefault="00D55697" w:rsidP="00D55697">
            <w:pPr>
              <w:rPr>
                <w:rFonts w:ascii="Times New Roman" w:eastAsia="Times New Roman" w:hAnsi="Times New Roman" w:cs="Times New Roman"/>
                <w:bCs/>
                <w:color w:val="000000"/>
                <w:sz w:val="28"/>
                <w:szCs w:val="28"/>
                <w:lang w:eastAsia="ru-RU"/>
              </w:rPr>
            </w:pPr>
          </w:p>
        </w:tc>
      </w:tr>
      <w:tr w:rsidR="00D55697" w:rsidRPr="0086372C" w:rsidTr="0086372C">
        <w:trPr>
          <w:trHeight w:val="493"/>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w:t>
            </w:r>
          </w:p>
        </w:tc>
        <w:tc>
          <w:tcPr>
            <w:tcW w:w="2291" w:type="pct"/>
            <w:tcBorders>
              <w:top w:val="nil"/>
              <w:left w:val="nil"/>
              <w:bottom w:val="single" w:sz="4" w:space="0" w:color="auto"/>
              <w:right w:val="single" w:sz="4" w:space="0" w:color="auto"/>
            </w:tcBorders>
            <w:shd w:val="clear" w:color="auto" w:fill="auto"/>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Входящая корреспонденция в т.ч.</w:t>
            </w:r>
          </w:p>
        </w:tc>
        <w:tc>
          <w:tcPr>
            <w:tcW w:w="444" w:type="pct"/>
            <w:tcBorders>
              <w:top w:val="nil"/>
              <w:left w:val="nil"/>
              <w:bottom w:val="single" w:sz="4" w:space="0" w:color="auto"/>
              <w:right w:val="single" w:sz="4" w:space="0" w:color="auto"/>
            </w:tcBorders>
            <w:shd w:val="clear" w:color="auto" w:fill="auto"/>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1058</w:t>
            </w:r>
          </w:p>
        </w:tc>
        <w:tc>
          <w:tcPr>
            <w:tcW w:w="518"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1167</w:t>
            </w:r>
          </w:p>
        </w:tc>
        <w:tc>
          <w:tcPr>
            <w:tcW w:w="1241" w:type="pct"/>
            <w:tcBorders>
              <w:top w:val="nil"/>
              <w:left w:val="nil"/>
              <w:bottom w:val="single" w:sz="4" w:space="0" w:color="auto"/>
              <w:right w:val="single" w:sz="4" w:space="0" w:color="auto"/>
            </w:tcBorders>
            <w:shd w:val="clear" w:color="auto" w:fill="auto"/>
            <w:noWrap/>
            <w:vAlign w:val="bottom"/>
            <w:hideMark/>
          </w:tcPr>
          <w:p w:rsidR="00D55697" w:rsidRPr="0086372C" w:rsidRDefault="0086372C" w:rsidP="0086372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55697" w:rsidRPr="0086372C">
              <w:rPr>
                <w:rFonts w:ascii="Times New Roman" w:eastAsia="Times New Roman" w:hAnsi="Times New Roman" w:cs="Times New Roman"/>
                <w:color w:val="000000"/>
                <w:sz w:val="28"/>
                <w:szCs w:val="28"/>
                <w:lang w:eastAsia="ru-RU"/>
              </w:rPr>
              <w:t>109</w:t>
            </w:r>
          </w:p>
        </w:tc>
      </w:tr>
      <w:tr w:rsidR="00D55697" w:rsidRPr="0086372C" w:rsidTr="0086372C">
        <w:trPr>
          <w:trHeight w:val="415"/>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1.1</w:t>
            </w:r>
          </w:p>
        </w:tc>
        <w:tc>
          <w:tcPr>
            <w:tcW w:w="2291" w:type="pct"/>
            <w:tcBorders>
              <w:top w:val="nil"/>
              <w:left w:val="nil"/>
              <w:bottom w:val="single" w:sz="4" w:space="0" w:color="auto"/>
              <w:right w:val="single" w:sz="4" w:space="0" w:color="auto"/>
            </w:tcBorders>
            <w:shd w:val="clear" w:color="auto" w:fill="auto"/>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Документы с контрольным сроком</w:t>
            </w:r>
          </w:p>
        </w:tc>
        <w:tc>
          <w:tcPr>
            <w:tcW w:w="444"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256</w:t>
            </w:r>
          </w:p>
        </w:tc>
        <w:tc>
          <w:tcPr>
            <w:tcW w:w="518"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243</w:t>
            </w:r>
          </w:p>
        </w:tc>
        <w:tc>
          <w:tcPr>
            <w:tcW w:w="1241"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13</w:t>
            </w:r>
          </w:p>
        </w:tc>
      </w:tr>
      <w:tr w:rsidR="00D55697" w:rsidRPr="0086372C" w:rsidTr="0086372C">
        <w:trPr>
          <w:trHeight w:val="467"/>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2</w:t>
            </w:r>
          </w:p>
        </w:tc>
        <w:tc>
          <w:tcPr>
            <w:tcW w:w="2291" w:type="pct"/>
            <w:tcBorders>
              <w:top w:val="single" w:sz="4" w:space="0" w:color="auto"/>
              <w:left w:val="nil"/>
              <w:bottom w:val="single" w:sz="4" w:space="0" w:color="auto"/>
              <w:right w:val="single" w:sz="4" w:space="0" w:color="auto"/>
            </w:tcBorders>
            <w:shd w:val="clear" w:color="auto" w:fill="auto"/>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Исходящая корреспонденция</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482</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426</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+56</w:t>
            </w:r>
          </w:p>
        </w:tc>
      </w:tr>
      <w:tr w:rsidR="00D55697" w:rsidRPr="0086372C" w:rsidTr="0086372C">
        <w:trPr>
          <w:trHeight w:val="408"/>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3</w:t>
            </w:r>
          </w:p>
        </w:tc>
        <w:tc>
          <w:tcPr>
            <w:tcW w:w="2291" w:type="pct"/>
            <w:tcBorders>
              <w:top w:val="single" w:sz="4" w:space="0" w:color="auto"/>
              <w:left w:val="nil"/>
              <w:bottom w:val="single" w:sz="4" w:space="0" w:color="auto"/>
              <w:right w:val="single" w:sz="4" w:space="0" w:color="auto"/>
            </w:tcBorders>
            <w:shd w:val="clear" w:color="auto" w:fill="auto"/>
            <w:vAlign w:val="bottom"/>
            <w:hideMark/>
          </w:tcPr>
          <w:p w:rsidR="00D55697" w:rsidRPr="0086372C" w:rsidRDefault="00D55697" w:rsidP="00D55697">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Поручения</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15</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11</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+4</w:t>
            </w:r>
          </w:p>
        </w:tc>
      </w:tr>
      <w:tr w:rsidR="00D55697" w:rsidRPr="0086372C" w:rsidTr="0086372C">
        <w:trPr>
          <w:trHeight w:val="42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D55697" w:rsidRPr="0086372C" w:rsidRDefault="00D55697" w:rsidP="00D55697">
            <w:pPr>
              <w:rPr>
                <w:rFonts w:ascii="Times New Roman" w:eastAsia="Times New Roman" w:hAnsi="Times New Roman" w:cs="Times New Roman"/>
                <w:color w:val="000000"/>
                <w:lang w:eastAsia="ru-RU"/>
              </w:rPr>
            </w:pPr>
            <w:r w:rsidRPr="0086372C">
              <w:rPr>
                <w:rFonts w:ascii="Times New Roman" w:eastAsia="Times New Roman" w:hAnsi="Times New Roman" w:cs="Times New Roman"/>
                <w:color w:val="000000"/>
                <w:lang w:eastAsia="ru-RU"/>
              </w:rPr>
              <w:t> </w:t>
            </w:r>
          </w:p>
        </w:tc>
        <w:tc>
          <w:tcPr>
            <w:tcW w:w="2291" w:type="pct"/>
            <w:tcBorders>
              <w:top w:val="nil"/>
              <w:left w:val="nil"/>
              <w:bottom w:val="single" w:sz="4" w:space="0" w:color="auto"/>
              <w:right w:val="single" w:sz="4" w:space="0" w:color="auto"/>
            </w:tcBorders>
            <w:shd w:val="clear" w:color="auto" w:fill="auto"/>
            <w:vAlign w:val="bottom"/>
            <w:hideMark/>
          </w:tcPr>
          <w:p w:rsidR="00D55697" w:rsidRPr="0086372C" w:rsidRDefault="00D55697" w:rsidP="00D55697">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Общий объем документооборота</w:t>
            </w:r>
          </w:p>
        </w:tc>
        <w:tc>
          <w:tcPr>
            <w:tcW w:w="444"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1555</w:t>
            </w:r>
          </w:p>
        </w:tc>
        <w:tc>
          <w:tcPr>
            <w:tcW w:w="518"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bCs/>
                <w:color w:val="000000"/>
                <w:sz w:val="28"/>
                <w:szCs w:val="28"/>
                <w:lang w:eastAsia="ru-RU"/>
              </w:rPr>
            </w:pPr>
            <w:r w:rsidRPr="0086372C">
              <w:rPr>
                <w:rFonts w:ascii="Times New Roman" w:eastAsia="Times New Roman" w:hAnsi="Times New Roman" w:cs="Times New Roman"/>
                <w:bCs/>
                <w:color w:val="000000"/>
                <w:sz w:val="28"/>
                <w:szCs w:val="28"/>
                <w:lang w:eastAsia="ru-RU"/>
              </w:rPr>
              <w:t>1604</w:t>
            </w:r>
          </w:p>
        </w:tc>
        <w:tc>
          <w:tcPr>
            <w:tcW w:w="1241" w:type="pct"/>
            <w:tcBorders>
              <w:top w:val="nil"/>
              <w:left w:val="nil"/>
              <w:bottom w:val="single" w:sz="4" w:space="0" w:color="auto"/>
              <w:right w:val="single" w:sz="4" w:space="0" w:color="auto"/>
            </w:tcBorders>
            <w:shd w:val="clear" w:color="auto" w:fill="auto"/>
            <w:noWrap/>
            <w:vAlign w:val="bottom"/>
            <w:hideMark/>
          </w:tcPr>
          <w:p w:rsidR="00D55697" w:rsidRPr="0086372C" w:rsidRDefault="00D55697" w:rsidP="0086372C">
            <w:pPr>
              <w:rPr>
                <w:rFonts w:ascii="Times New Roman" w:eastAsia="Times New Roman" w:hAnsi="Times New Roman" w:cs="Times New Roman"/>
                <w:color w:val="000000"/>
                <w:sz w:val="28"/>
                <w:szCs w:val="28"/>
                <w:lang w:eastAsia="ru-RU"/>
              </w:rPr>
            </w:pPr>
            <w:r w:rsidRPr="0086372C">
              <w:rPr>
                <w:rFonts w:ascii="Times New Roman" w:eastAsia="Times New Roman" w:hAnsi="Times New Roman" w:cs="Times New Roman"/>
                <w:color w:val="000000"/>
                <w:sz w:val="28"/>
                <w:szCs w:val="28"/>
                <w:lang w:eastAsia="ru-RU"/>
              </w:rPr>
              <w:t>-49</w:t>
            </w:r>
          </w:p>
        </w:tc>
      </w:tr>
    </w:tbl>
    <w:p w:rsidR="00D55697" w:rsidRDefault="00D55697" w:rsidP="00D55697">
      <w:pPr>
        <w:pStyle w:val="ConsNormal"/>
        <w:ind w:right="0" w:firstLine="851"/>
        <w:jc w:val="both"/>
        <w:rPr>
          <w:rFonts w:ascii="Times New Roman" w:hAnsi="Times New Roman"/>
          <w:sz w:val="28"/>
          <w:szCs w:val="28"/>
        </w:rPr>
      </w:pP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При анализе таблицы видно, что показатели отчетного периода по входящей корреспонденции меньше чем за прошедший период на 109 единиц, в тоже время исходящей корреспонденции в отчетном году отправлено на 56 единиц больше чем за прошлый год. Общий объем документооборота остался почти на том же уровне (разница составляет 53 единицы).</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lastRenderedPageBreak/>
        <w:t>В течение года в Учреждении осуществляется постоянный контроль за исполнением служебных документов. В 2021 году поступило 256 документов с контрольными сроками, из них 10 документов исполнены позже срока. Максимальный срок исполнения документа позже срока 8 дней</w:t>
      </w:r>
      <w:proofErr w:type="gramStart"/>
      <w:r>
        <w:rPr>
          <w:rFonts w:ascii="Times New Roman" w:hAnsi="Times New Roman"/>
          <w:sz w:val="28"/>
          <w:szCs w:val="28"/>
        </w:rPr>
        <w:t>.Д</w:t>
      </w:r>
      <w:proofErr w:type="gramEnd"/>
      <w:r>
        <w:rPr>
          <w:rFonts w:ascii="Times New Roman" w:hAnsi="Times New Roman"/>
          <w:sz w:val="28"/>
          <w:szCs w:val="28"/>
        </w:rPr>
        <w:t xml:space="preserve">оля корреспонденции, исполненная с нарушением срока,составляет 3,9% что на 3,5% меньше чем в 2020 году (2020 год – 7,4%).Контроль </w:t>
      </w:r>
      <w:proofErr w:type="spellStart"/>
      <w:r>
        <w:rPr>
          <w:rFonts w:ascii="Times New Roman" w:hAnsi="Times New Roman"/>
          <w:sz w:val="28"/>
          <w:szCs w:val="28"/>
        </w:rPr>
        <w:t>документоведаза</w:t>
      </w:r>
      <w:proofErr w:type="spellEnd"/>
      <w:r>
        <w:rPr>
          <w:rFonts w:ascii="Times New Roman" w:hAnsi="Times New Roman"/>
          <w:sz w:val="28"/>
          <w:szCs w:val="28"/>
        </w:rPr>
        <w:t xml:space="preserve"> сроками исполнения документов способствует повышению исполнительской дисциплины. </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В 2021 году продолж</w:t>
      </w:r>
      <w:r w:rsidR="0086372C">
        <w:rPr>
          <w:rFonts w:ascii="Times New Roman" w:hAnsi="Times New Roman"/>
          <w:sz w:val="28"/>
          <w:szCs w:val="28"/>
        </w:rPr>
        <w:t>алась</w:t>
      </w:r>
      <w:r>
        <w:rPr>
          <w:rFonts w:ascii="Times New Roman" w:hAnsi="Times New Roman"/>
          <w:sz w:val="28"/>
          <w:szCs w:val="28"/>
        </w:rPr>
        <w:t xml:space="preserve"> работа по переходу на электронный документооборот с Комитетом по социальной защите населения Ленинградской области. За отчетный год по системе электронного документооборота поступило 253 служебных письма и отправлено 96.</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В январе 2021 года заведены новые дела и журналы, согласно номенклатуре дел. Прием и регистрация поступившей и исходящей корреспонденции ведется постоянно. Служебная корреспонденция своевременно расписывается и передается исполнителям. Все локальные акты, издаваемые в Центре своевременно зарегистрированы в журналах регистрации. Работники ознакомл</w:t>
      </w:r>
      <w:r w:rsidR="0089360E">
        <w:rPr>
          <w:rFonts w:ascii="Times New Roman" w:hAnsi="Times New Roman"/>
          <w:sz w:val="28"/>
          <w:szCs w:val="28"/>
        </w:rPr>
        <w:t>ива</w:t>
      </w:r>
      <w:r>
        <w:rPr>
          <w:rFonts w:ascii="Times New Roman" w:hAnsi="Times New Roman"/>
          <w:sz w:val="28"/>
          <w:szCs w:val="28"/>
        </w:rPr>
        <w:t>ются с локальными актами под роспись.</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В 2021 году в архивный сектор администрации муниципального образования Сланцевский муниципальный район сдана опись дел по личному составу за 2018 год в количестве пяти единиц хранения. Все документы прошиты, пронумерованы и хранятся в металлических шкафах.</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Приказом ЛОГБУ «Сланцевский ЦСО «Надежда» от 02.12.2021 № 92 утверждена Номенклатура дел на 2022 год.</w:t>
      </w:r>
    </w:p>
    <w:p w:rsidR="00D55697" w:rsidRDefault="00D55697" w:rsidP="00D55697">
      <w:pPr>
        <w:pStyle w:val="ConsNormal"/>
        <w:ind w:right="0" w:firstLine="851"/>
        <w:jc w:val="both"/>
        <w:rPr>
          <w:rFonts w:ascii="Times New Roman" w:hAnsi="Times New Roman"/>
          <w:sz w:val="28"/>
          <w:szCs w:val="28"/>
        </w:rPr>
      </w:pPr>
      <w:r>
        <w:rPr>
          <w:rFonts w:ascii="Times New Roman" w:hAnsi="Times New Roman"/>
          <w:sz w:val="28"/>
          <w:szCs w:val="28"/>
        </w:rPr>
        <w:t xml:space="preserve">В связи с отсутствием обращений граждан, ежемесячно в течение 2021 года предоставлялись в Комитет по социальной защите населения Ленинградской области нулевые отчеты о результатах рассмотрения обращений граждан. </w:t>
      </w:r>
    </w:p>
    <w:p w:rsidR="005E4504" w:rsidRPr="00482AD8" w:rsidRDefault="005E4504" w:rsidP="002B4238">
      <w:pPr>
        <w:jc w:val="both"/>
        <w:rPr>
          <w:rFonts w:ascii="Times New Roman" w:hAnsi="Times New Roman" w:cs="Times New Roman"/>
          <w:sz w:val="28"/>
          <w:szCs w:val="28"/>
        </w:rPr>
      </w:pPr>
    </w:p>
    <w:p w:rsidR="00D239EF" w:rsidRDefault="00566121" w:rsidP="00543267">
      <w:pPr>
        <w:ind w:firstLine="709"/>
        <w:rPr>
          <w:rFonts w:ascii="Times New Roman" w:hAnsi="Times New Roman" w:cs="Times New Roman"/>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1</w:t>
      </w:r>
      <w:r>
        <w:rPr>
          <w:rFonts w:ascii="Times New Roman" w:hAnsi="Times New Roman" w:cs="Times New Roman"/>
          <w:b/>
          <w:sz w:val="28"/>
          <w:szCs w:val="28"/>
        </w:rPr>
        <w:t xml:space="preserve">. </w:t>
      </w:r>
      <w:r w:rsidR="00543267" w:rsidRPr="00543267">
        <w:rPr>
          <w:rFonts w:ascii="Times New Roman" w:hAnsi="Times New Roman" w:cs="Times New Roman"/>
          <w:b/>
          <w:sz w:val="28"/>
          <w:szCs w:val="28"/>
        </w:rPr>
        <w:t>Закупки</w:t>
      </w:r>
    </w:p>
    <w:p w:rsidR="00543267" w:rsidRPr="001370E9" w:rsidRDefault="00543267" w:rsidP="00543267">
      <w:pPr>
        <w:pStyle w:val="1"/>
        <w:shd w:val="clear" w:color="auto" w:fill="FFFFFF"/>
        <w:ind w:firstLine="709"/>
        <w:rPr>
          <w:b/>
          <w:szCs w:val="28"/>
        </w:rPr>
      </w:pPr>
      <w:r w:rsidRPr="001370E9">
        <w:rPr>
          <w:szCs w:val="28"/>
        </w:rPr>
        <w:t xml:space="preserve">С 1 января </w:t>
      </w:r>
      <w:smartTag w:uri="urn:schemas-microsoft-com:office:smarttags" w:element="metricconverter">
        <w:smartTagPr>
          <w:attr w:name="ProductID" w:val="2014 г"/>
        </w:smartTagPr>
        <w:r w:rsidRPr="001370E9">
          <w:rPr>
            <w:szCs w:val="28"/>
          </w:rPr>
          <w:t>2014 г</w:t>
        </w:r>
      </w:smartTag>
      <w:r w:rsidRPr="001370E9">
        <w:rPr>
          <w:szCs w:val="28"/>
        </w:rPr>
        <w:t>. закупки товаров, работ, услуг для обеспечения государственных и муниципальных нужд осуществляются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№44-ФЗ , целью которого является повышение эффективности и результативности обеспечения государственных и муниципальных нужд, обеспечение гласности и прозрачности сферы закупок, предотвращение коррупционных и других злоупотреблений, а также ф</w:t>
      </w:r>
      <w:r w:rsidRPr="001370E9">
        <w:rPr>
          <w:color w:val="22272F"/>
          <w:szCs w:val="28"/>
        </w:rPr>
        <w:t>едеральный закон от 18 июля 2011 г. N 223-ФЗ "О закупках товаров, работ, услуг отдельными видами юридических лиц"</w:t>
      </w:r>
      <w:r w:rsidRPr="001370E9">
        <w:rPr>
          <w:szCs w:val="28"/>
        </w:rPr>
        <w:t xml:space="preserve">. </w:t>
      </w:r>
    </w:p>
    <w:p w:rsidR="00543267" w:rsidRPr="00543267" w:rsidRDefault="00543267" w:rsidP="00543267">
      <w:pPr>
        <w:ind w:firstLine="709"/>
        <w:jc w:val="both"/>
        <w:rPr>
          <w:rFonts w:ascii="Times New Roman" w:hAnsi="Times New Roman" w:cs="Times New Roman"/>
          <w:sz w:val="28"/>
          <w:szCs w:val="28"/>
          <w:shd w:val="clear" w:color="auto" w:fill="FFFFFF"/>
        </w:rPr>
      </w:pPr>
      <w:r w:rsidRPr="001370E9">
        <w:rPr>
          <w:rFonts w:ascii="Times New Roman" w:hAnsi="Times New Roman" w:cs="Times New Roman"/>
          <w:sz w:val="28"/>
          <w:szCs w:val="28"/>
        </w:rPr>
        <w:t xml:space="preserve">В течение 2021 года в учреждении было проведено 33 конкурсные процедуры (электронный аукцион) на общую сумму 2 292 716,45 рублей. По 1 электронному аукциону на сумму 11400,00 рублей процедура не состоялась </w:t>
      </w:r>
      <w:r w:rsidRPr="00543267">
        <w:rPr>
          <w:rFonts w:ascii="Times New Roman" w:hAnsi="Times New Roman" w:cs="Times New Roman"/>
          <w:sz w:val="28"/>
          <w:szCs w:val="28"/>
        </w:rPr>
        <w:t xml:space="preserve">из-за отсутствия подачи заявок на участие (объект закупки - </w:t>
      </w:r>
      <w:r w:rsidRPr="00543267">
        <w:rPr>
          <w:rFonts w:ascii="Times New Roman" w:hAnsi="Times New Roman" w:cs="Times New Roman"/>
          <w:sz w:val="28"/>
          <w:szCs w:val="28"/>
          <w:shd w:val="clear" w:color="auto" w:fill="FFFFFF"/>
        </w:rPr>
        <w:t xml:space="preserve">Оказание услуг </w:t>
      </w:r>
      <w:r w:rsidRPr="00543267">
        <w:rPr>
          <w:rFonts w:ascii="Times New Roman" w:hAnsi="Times New Roman" w:cs="Times New Roman"/>
          <w:sz w:val="28"/>
          <w:szCs w:val="28"/>
          <w:shd w:val="clear" w:color="auto" w:fill="FFFFFF"/>
        </w:rPr>
        <w:lastRenderedPageBreak/>
        <w:t xml:space="preserve">по диагностике, техническому обслуживанию, текущему ремонту, шиномонтажу и мойке автотранспортного средства по программе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 </w:t>
      </w:r>
    </w:p>
    <w:p w:rsidR="00543267" w:rsidRPr="00543267" w:rsidRDefault="00543267" w:rsidP="00543267">
      <w:pPr>
        <w:ind w:firstLine="709"/>
        <w:jc w:val="both"/>
        <w:rPr>
          <w:rFonts w:ascii="Times New Roman" w:hAnsi="Times New Roman" w:cs="Times New Roman"/>
          <w:sz w:val="28"/>
          <w:szCs w:val="28"/>
          <w:shd w:val="clear" w:color="auto" w:fill="FFFFFF"/>
        </w:rPr>
      </w:pPr>
      <w:r w:rsidRPr="00543267">
        <w:rPr>
          <w:rFonts w:ascii="Times New Roman" w:hAnsi="Times New Roman" w:cs="Times New Roman"/>
          <w:sz w:val="28"/>
          <w:szCs w:val="28"/>
          <w:shd w:val="clear" w:color="auto" w:fill="FFFFFF"/>
        </w:rPr>
        <w:t xml:space="preserve">По 8 электронным аукционам было подано по 1 заявке на участие, вследствие чего контракты с ними были заключены как с единственным поставщиком по п.25 ч.1 ст. 93 </w:t>
      </w:r>
      <w:r w:rsidRPr="00543267">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№44-ФЗ</w:t>
      </w:r>
      <w:r w:rsidRPr="00543267">
        <w:rPr>
          <w:rFonts w:ascii="Times New Roman" w:hAnsi="Times New Roman" w:cs="Times New Roman"/>
          <w:sz w:val="28"/>
          <w:szCs w:val="28"/>
          <w:shd w:val="clear" w:color="auto" w:fill="FFFFFF"/>
        </w:rPr>
        <w:t xml:space="preserve"> на общую сумму 666 258,03 рубля. </w:t>
      </w:r>
    </w:p>
    <w:p w:rsidR="00543267" w:rsidRPr="00543267" w:rsidRDefault="00543267" w:rsidP="00543267">
      <w:pPr>
        <w:ind w:firstLine="709"/>
        <w:jc w:val="both"/>
        <w:rPr>
          <w:rFonts w:ascii="Times New Roman" w:hAnsi="Times New Roman" w:cs="Times New Roman"/>
          <w:sz w:val="28"/>
          <w:szCs w:val="28"/>
        </w:rPr>
      </w:pPr>
      <w:r w:rsidRPr="00543267">
        <w:rPr>
          <w:rFonts w:ascii="Times New Roman" w:hAnsi="Times New Roman" w:cs="Times New Roman"/>
          <w:sz w:val="28"/>
          <w:szCs w:val="28"/>
          <w:shd w:val="clear" w:color="auto" w:fill="FFFFFF"/>
        </w:rPr>
        <w:t xml:space="preserve">По п.4 ч.1 ст. 93 </w:t>
      </w:r>
      <w:r w:rsidRPr="00543267">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№44-ФЗ с единственным поставщиком было заключено контрактов на сумму 2023824,63 рубля, что является нарушением закона, так как по данному пункту существует ограничение совокупного годового объема закупок в размере не более 2 млн.рублей.</w:t>
      </w:r>
    </w:p>
    <w:p w:rsidR="00543267" w:rsidRPr="00543267" w:rsidRDefault="00543267" w:rsidP="00543267">
      <w:pPr>
        <w:ind w:firstLine="709"/>
        <w:jc w:val="both"/>
        <w:rPr>
          <w:rFonts w:ascii="Times New Roman" w:hAnsi="Times New Roman" w:cs="Times New Roman"/>
          <w:sz w:val="28"/>
          <w:szCs w:val="28"/>
        </w:rPr>
      </w:pPr>
      <w:r w:rsidRPr="00543267">
        <w:rPr>
          <w:rFonts w:ascii="Times New Roman" w:hAnsi="Times New Roman" w:cs="Times New Roman"/>
          <w:sz w:val="28"/>
          <w:szCs w:val="28"/>
        </w:rPr>
        <w:t>На основании федерального закона от 18 июля 2011 г. N 223-ФЗ "О закупках товаров, работ, услуг отдельными видами юридических лиц" с применением ст.3.6 в течение 2021 года был заключен 51 договор на сумму 980412,13 рублей за счет средств от приносящей доход деятельности.</w:t>
      </w:r>
    </w:p>
    <w:p w:rsidR="00543267" w:rsidRDefault="00543267" w:rsidP="00234FC8">
      <w:pPr>
        <w:ind w:firstLine="709"/>
        <w:jc w:val="both"/>
        <w:rPr>
          <w:rFonts w:ascii="Times New Roman" w:hAnsi="Times New Roman" w:cs="Times New Roman"/>
          <w:sz w:val="28"/>
          <w:szCs w:val="28"/>
        </w:rPr>
      </w:pPr>
    </w:p>
    <w:p w:rsidR="00D239EF" w:rsidRPr="00D239EF" w:rsidRDefault="00566121" w:rsidP="00D239EF">
      <w:pPr>
        <w:ind w:firstLine="709"/>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2</w:t>
      </w:r>
      <w:r>
        <w:rPr>
          <w:rFonts w:ascii="Times New Roman" w:hAnsi="Times New Roman" w:cs="Times New Roman"/>
          <w:b/>
          <w:sz w:val="28"/>
          <w:szCs w:val="28"/>
        </w:rPr>
        <w:t xml:space="preserve">. </w:t>
      </w:r>
      <w:r w:rsidR="00D239EF">
        <w:rPr>
          <w:rFonts w:ascii="Times New Roman" w:hAnsi="Times New Roman" w:cs="Times New Roman"/>
          <w:b/>
          <w:sz w:val="28"/>
          <w:szCs w:val="28"/>
        </w:rPr>
        <w:t>Информационная работа</w:t>
      </w:r>
    </w:p>
    <w:p w:rsidR="00D239EF" w:rsidRPr="006C0AED" w:rsidRDefault="006C0AED" w:rsidP="00D239EF">
      <w:pPr>
        <w:ind w:firstLine="709"/>
        <w:jc w:val="left"/>
        <w:rPr>
          <w:rFonts w:ascii="Times New Roman" w:hAnsi="Times New Roman" w:cs="Times New Roman"/>
          <w:sz w:val="28"/>
          <w:szCs w:val="28"/>
          <w:u w:val="single"/>
        </w:rPr>
      </w:pPr>
      <w:r>
        <w:rPr>
          <w:rFonts w:ascii="Times New Roman" w:hAnsi="Times New Roman" w:cs="Times New Roman"/>
          <w:sz w:val="28"/>
          <w:szCs w:val="28"/>
          <w:u w:val="single"/>
        </w:rPr>
        <w:t>Официальный сайт учреждения</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На сайте ведется активная работа по наполняемости и редактированию информации. </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На главной странице размещены «горячие клавиши» «Анкета оценки качества услуг» и «</w:t>
      </w:r>
      <w:proofErr w:type="spellStart"/>
      <w:r w:rsidRPr="00623216">
        <w:rPr>
          <w:rFonts w:ascii="Times New Roman" w:hAnsi="Times New Roman" w:cs="Times New Roman"/>
          <w:sz w:val="28"/>
          <w:szCs w:val="28"/>
        </w:rPr>
        <w:t>ГосУслуги</w:t>
      </w:r>
      <w:proofErr w:type="spellEnd"/>
      <w:r w:rsidRPr="00623216">
        <w:rPr>
          <w:rFonts w:ascii="Times New Roman" w:hAnsi="Times New Roman" w:cs="Times New Roman"/>
          <w:sz w:val="28"/>
          <w:szCs w:val="28"/>
        </w:rPr>
        <w:t>».</w:t>
      </w:r>
    </w:p>
    <w:p w:rsidR="00D239EF" w:rsidRPr="00623216" w:rsidRDefault="00D239EF" w:rsidP="00D239EF">
      <w:pPr>
        <w:ind w:firstLine="851"/>
        <w:jc w:val="both"/>
        <w:rPr>
          <w:rFonts w:ascii="Times New Roman" w:hAnsi="Times New Roman" w:cs="Times New Roman"/>
          <w:sz w:val="28"/>
          <w:szCs w:val="28"/>
        </w:rPr>
      </w:pPr>
      <w:r>
        <w:rPr>
          <w:rFonts w:ascii="Times New Roman" w:hAnsi="Times New Roman" w:cs="Times New Roman"/>
          <w:sz w:val="28"/>
          <w:szCs w:val="28"/>
        </w:rPr>
        <w:t>О</w:t>
      </w:r>
      <w:r w:rsidRPr="00623216">
        <w:rPr>
          <w:rFonts w:ascii="Times New Roman" w:hAnsi="Times New Roman" w:cs="Times New Roman"/>
          <w:sz w:val="28"/>
          <w:szCs w:val="28"/>
        </w:rPr>
        <w:t>тредактирована информация по кадровому обеспечению Центра, а так же структура организации.</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Обновлена информация в разделе «Бесплатная юридическая помощь», заменены данные 2016 года, предоставлены корректные сведения по действующим адвокатам</w:t>
      </w:r>
      <w:hyperlink r:id="rId8" w:history="1">
        <w:r w:rsidRPr="00623216">
          <w:rPr>
            <w:rStyle w:val="aa"/>
            <w:rFonts w:ascii="Times New Roman" w:hAnsi="Times New Roman" w:cs="Times New Roman"/>
            <w:sz w:val="28"/>
            <w:szCs w:val="28"/>
          </w:rPr>
          <w:t>https://csonadezda.47social.ru/pravo/free</w:t>
        </w:r>
      </w:hyperlink>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Проведена масштабная работа по замене страницы «Пункт проката» </w:t>
      </w:r>
      <w:hyperlink r:id="rId9" w:history="1">
        <w:r w:rsidRPr="00623216">
          <w:rPr>
            <w:rStyle w:val="aa"/>
            <w:rFonts w:ascii="Times New Roman" w:hAnsi="Times New Roman" w:cs="Times New Roman"/>
            <w:sz w:val="28"/>
            <w:szCs w:val="28"/>
          </w:rPr>
          <w:t>https://csonadezda.47social.ru/uslugi/procat</w:t>
        </w:r>
      </w:hyperlink>
      <w:r w:rsidRPr="00623216">
        <w:rPr>
          <w:rFonts w:ascii="Times New Roman" w:hAnsi="Times New Roman" w:cs="Times New Roman"/>
          <w:sz w:val="28"/>
          <w:szCs w:val="28"/>
        </w:rPr>
        <w:t>:</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разработаны уникальные значки, которые отражают услуги, предоставляемые Центром;</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созданы страницы-пути для размещения информации о каждом техническом средстве отдельно и развернуто;</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отснят инвентарь, находящийся в пункте проката.</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Проведена аналогичная работа по ст</w:t>
      </w:r>
      <w:r w:rsidR="008D3CC5">
        <w:rPr>
          <w:rFonts w:ascii="Times New Roman" w:hAnsi="Times New Roman" w:cs="Times New Roman"/>
          <w:sz w:val="28"/>
          <w:szCs w:val="28"/>
        </w:rPr>
        <w:t>р</w:t>
      </w:r>
      <w:r w:rsidRPr="00623216">
        <w:rPr>
          <w:rFonts w:ascii="Times New Roman" w:hAnsi="Times New Roman" w:cs="Times New Roman"/>
          <w:sz w:val="28"/>
          <w:szCs w:val="28"/>
        </w:rPr>
        <w:t xml:space="preserve">анице «Стационарное отделение социального обслуживания с временным проживанием для </w:t>
      </w:r>
      <w:r w:rsidRPr="00623216">
        <w:rPr>
          <w:rFonts w:ascii="Times New Roman" w:hAnsi="Times New Roman" w:cs="Times New Roman"/>
          <w:sz w:val="28"/>
          <w:szCs w:val="28"/>
        </w:rPr>
        <w:lastRenderedPageBreak/>
        <w:t>совершеннолетних граждан»</w:t>
      </w:r>
      <w:hyperlink r:id="rId10" w:history="1">
        <w:r w:rsidRPr="00623216">
          <w:rPr>
            <w:rStyle w:val="aa"/>
            <w:rFonts w:ascii="Times New Roman" w:hAnsi="Times New Roman" w:cs="Times New Roman"/>
            <w:sz w:val="28"/>
            <w:szCs w:val="28"/>
          </w:rPr>
          <w:t>https://csonadezda.47social.ru/uslugi/otdeleniya/stasionar</w:t>
        </w:r>
      </w:hyperlink>
      <w:r w:rsidRPr="00623216">
        <w:rPr>
          <w:rFonts w:ascii="Times New Roman" w:hAnsi="Times New Roman" w:cs="Times New Roman"/>
          <w:sz w:val="28"/>
          <w:szCs w:val="28"/>
        </w:rPr>
        <w:t>.</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Заменена страница «Социальное такси» </w:t>
      </w:r>
      <w:hyperlink r:id="rId11" w:history="1">
        <w:r w:rsidRPr="00623216">
          <w:rPr>
            <w:rStyle w:val="aa"/>
            <w:rFonts w:ascii="Times New Roman" w:hAnsi="Times New Roman" w:cs="Times New Roman"/>
            <w:sz w:val="28"/>
            <w:szCs w:val="28"/>
          </w:rPr>
          <w:t>https://csonadezda.47social.ru/ssilki/taxi_social</w:t>
        </w:r>
      </w:hyperlink>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Р</w:t>
      </w:r>
      <w:r>
        <w:rPr>
          <w:rFonts w:ascii="Times New Roman" w:hAnsi="Times New Roman" w:cs="Times New Roman"/>
          <w:sz w:val="28"/>
          <w:szCs w:val="28"/>
        </w:rPr>
        <w:t xml:space="preserve">азделы сайта были измены, </w:t>
      </w:r>
      <w:proofErr w:type="spellStart"/>
      <w:r>
        <w:rPr>
          <w:rFonts w:ascii="Times New Roman" w:hAnsi="Times New Roman" w:cs="Times New Roman"/>
          <w:sz w:val="28"/>
          <w:szCs w:val="28"/>
        </w:rPr>
        <w:t>скомпа</w:t>
      </w:r>
      <w:r w:rsidRPr="00623216">
        <w:rPr>
          <w:rFonts w:ascii="Times New Roman" w:hAnsi="Times New Roman" w:cs="Times New Roman"/>
          <w:sz w:val="28"/>
          <w:szCs w:val="28"/>
        </w:rPr>
        <w:t>нованы</w:t>
      </w:r>
      <w:proofErr w:type="spellEnd"/>
      <w:r w:rsidRPr="00623216">
        <w:rPr>
          <w:rFonts w:ascii="Times New Roman" w:hAnsi="Times New Roman" w:cs="Times New Roman"/>
          <w:sz w:val="28"/>
          <w:szCs w:val="28"/>
        </w:rPr>
        <w:t xml:space="preserve"> или перенесены в другие разделы для удобства пользования сайтом учреждения, а также для проведения дальнейшей работы над изменением главной страницы.</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За 2021 год размещено и добавлено 10 отзывов о работе Центра и его сотрудниках. Все отзывы имеют положительный характер.</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За прошедший год на сайте в разделе «Новости» опубликовано 79 стат</w:t>
      </w:r>
      <w:r>
        <w:rPr>
          <w:rFonts w:ascii="Times New Roman" w:hAnsi="Times New Roman" w:cs="Times New Roman"/>
          <w:sz w:val="28"/>
          <w:szCs w:val="28"/>
        </w:rPr>
        <w:t>ей</w:t>
      </w:r>
    </w:p>
    <w:p w:rsidR="00D239EF" w:rsidRPr="00623216" w:rsidRDefault="00D239EF" w:rsidP="00D239EF">
      <w:pPr>
        <w:ind w:firstLine="851"/>
        <w:jc w:val="both"/>
        <w:rPr>
          <w:rFonts w:ascii="Times New Roman" w:hAnsi="Times New Roman" w:cs="Times New Roman"/>
          <w:i/>
          <w:sz w:val="28"/>
          <w:szCs w:val="28"/>
        </w:rPr>
      </w:pPr>
    </w:p>
    <w:p w:rsidR="00D239EF" w:rsidRPr="00623216" w:rsidRDefault="006C0AED" w:rsidP="00D239EF">
      <w:pPr>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Группа ВКонтакте «ЛОГБУ «Сланцевский ЦСО «Надежда»</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За прошедший год в группу вступили порядк</w:t>
      </w:r>
      <w:r>
        <w:rPr>
          <w:rFonts w:ascii="Times New Roman" w:hAnsi="Times New Roman" w:cs="Times New Roman"/>
          <w:sz w:val="28"/>
          <w:szCs w:val="28"/>
        </w:rPr>
        <w:t>а</w:t>
      </w:r>
      <w:r w:rsidRPr="00623216">
        <w:rPr>
          <w:rFonts w:ascii="Times New Roman" w:hAnsi="Times New Roman" w:cs="Times New Roman"/>
          <w:sz w:val="28"/>
          <w:szCs w:val="28"/>
        </w:rPr>
        <w:t xml:space="preserve"> 80 человек. Максимальное количество подписавшихся, охват аудитории и обратная связь в виде лайков, комментариев и репостов пришлось на проведённую «Неделю полезного контента» с 25.10.21 по 31.10.21) На этой неделе каждый день распространялась полезная информация об услугах центра. </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noProof/>
          <w:sz w:val="28"/>
          <w:szCs w:val="28"/>
          <w:lang w:eastAsia="ru-RU"/>
        </w:rPr>
        <w:drawing>
          <wp:inline distT="0" distB="0" distL="0" distR="0">
            <wp:extent cx="4476750" cy="338998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икальные посетители и просмотры.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76750" cy="3389983"/>
                    </a:xfrm>
                    <a:prstGeom prst="rect">
                      <a:avLst/>
                    </a:prstGeom>
                  </pic:spPr>
                </pic:pic>
              </a:graphicData>
            </a:graphic>
          </wp:inline>
        </w:drawing>
      </w:r>
    </w:p>
    <w:p w:rsidR="00D239EF" w:rsidRPr="00623216" w:rsidRDefault="00D239EF" w:rsidP="00D239EF">
      <w:pPr>
        <w:ind w:firstLine="851"/>
        <w:jc w:val="both"/>
        <w:rPr>
          <w:rFonts w:ascii="Times New Roman" w:hAnsi="Times New Roman" w:cs="Times New Roman"/>
          <w:sz w:val="28"/>
          <w:szCs w:val="28"/>
        </w:rPr>
      </w:pP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noProof/>
          <w:sz w:val="28"/>
          <w:szCs w:val="28"/>
          <w:lang w:eastAsia="ru-RU"/>
        </w:rPr>
        <w:lastRenderedPageBreak/>
        <w:drawing>
          <wp:inline distT="0" distB="0" distL="0" distR="0">
            <wp:extent cx="4476750" cy="3022466"/>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хват аудитории.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914" cy="3031354"/>
                    </a:xfrm>
                    <a:prstGeom prst="rect">
                      <a:avLst/>
                    </a:prstGeom>
                  </pic:spPr>
                </pic:pic>
              </a:graphicData>
            </a:graphic>
          </wp:inline>
        </w:drawing>
      </w:r>
    </w:p>
    <w:p w:rsidR="00D239EF" w:rsidRPr="00623216" w:rsidRDefault="00D239EF" w:rsidP="00D239EF">
      <w:pPr>
        <w:ind w:firstLine="851"/>
        <w:jc w:val="both"/>
        <w:rPr>
          <w:rFonts w:ascii="Times New Roman" w:hAnsi="Times New Roman" w:cs="Times New Roman"/>
          <w:sz w:val="28"/>
          <w:szCs w:val="28"/>
        </w:rPr>
      </w:pP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noProof/>
          <w:sz w:val="28"/>
          <w:szCs w:val="28"/>
          <w:lang w:eastAsia="ru-RU"/>
        </w:rPr>
        <w:drawing>
          <wp:inline distT="0" distB="0" distL="0" distR="0">
            <wp:extent cx="4991100" cy="3694108"/>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 связь.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4026" cy="3696274"/>
                    </a:xfrm>
                    <a:prstGeom prst="rect">
                      <a:avLst/>
                    </a:prstGeom>
                  </pic:spPr>
                </pic:pic>
              </a:graphicData>
            </a:graphic>
          </wp:inline>
        </w:drawing>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Благодаря сотрудничеству с</w:t>
      </w:r>
      <w:r>
        <w:rPr>
          <w:rFonts w:ascii="Times New Roman" w:hAnsi="Times New Roman" w:cs="Times New Roman"/>
          <w:sz w:val="28"/>
          <w:szCs w:val="28"/>
        </w:rPr>
        <w:t xml:space="preserve"> группами </w:t>
      </w:r>
      <w:r w:rsidRPr="00623216">
        <w:rPr>
          <w:rFonts w:ascii="Times New Roman" w:hAnsi="Times New Roman" w:cs="Times New Roman"/>
          <w:sz w:val="28"/>
          <w:szCs w:val="28"/>
        </w:rPr>
        <w:t>сторонни</w:t>
      </w:r>
      <w:r>
        <w:rPr>
          <w:rFonts w:ascii="Times New Roman" w:hAnsi="Times New Roman" w:cs="Times New Roman"/>
          <w:sz w:val="28"/>
          <w:szCs w:val="28"/>
        </w:rPr>
        <w:t>х</w:t>
      </w:r>
      <w:r w:rsidRPr="00623216">
        <w:rPr>
          <w:rFonts w:ascii="Times New Roman" w:hAnsi="Times New Roman" w:cs="Times New Roman"/>
          <w:sz w:val="28"/>
          <w:szCs w:val="28"/>
        </w:rPr>
        <w:t xml:space="preserve"> организаций, такими как Администрация Сланцевского муниципального района, Сланцевскаябиблиотека, Газета "Знамя труда" Сланцы, страницей ВКонтакте «Сланцевский городовой» охваты просмотра постов увеличиваются и приток новых подписчиков растет.</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В последнее время группа «Газета "Знамя труда" Сланцы» перестала делать прямые репосты </w:t>
      </w:r>
      <w:r>
        <w:rPr>
          <w:rFonts w:ascii="Times New Roman" w:hAnsi="Times New Roman" w:cs="Times New Roman"/>
          <w:sz w:val="28"/>
          <w:szCs w:val="28"/>
        </w:rPr>
        <w:t>нашей группы</w:t>
      </w:r>
      <w:r w:rsidRPr="00623216">
        <w:rPr>
          <w:rFonts w:ascii="Times New Roman" w:hAnsi="Times New Roman" w:cs="Times New Roman"/>
          <w:sz w:val="28"/>
          <w:szCs w:val="28"/>
        </w:rPr>
        <w:t>, ограничиваясь добавлением новой записи к себе в ленту с указанием группы Центра активной ссылкой. То же самое делает группа Администрации и страница Сланцевский городовой.</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lastRenderedPageBreak/>
        <w:t>Ежедневный,максимально распространенный контент дает разовый видимый прирост статистических показателей, такой уровень удержать постоянно довольно сложно.</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Для того, чтобы информация в группу ВКонтакте поступала размеренно и планово придуман и пущен на реализацию контент-план для новостей в ВК.</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Четная неделя  </w:t>
      </w:r>
    </w:p>
    <w:tbl>
      <w:tblPr>
        <w:tblStyle w:val="a8"/>
        <w:tblW w:w="0" w:type="auto"/>
        <w:tblLook w:val="04A0"/>
      </w:tblPr>
      <w:tblGrid>
        <w:gridCol w:w="4928"/>
        <w:gridCol w:w="2693"/>
        <w:gridCol w:w="1950"/>
      </w:tblGrid>
      <w:tr w:rsidR="00D239EF" w:rsidRPr="00623216" w:rsidTr="00E42CED">
        <w:tc>
          <w:tcPr>
            <w:tcW w:w="4928"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Понедельник</w:t>
            </w:r>
          </w:p>
        </w:tc>
        <w:tc>
          <w:tcPr>
            <w:tcW w:w="2693"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Среда</w:t>
            </w:r>
          </w:p>
        </w:tc>
        <w:tc>
          <w:tcPr>
            <w:tcW w:w="1950"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Пятница</w:t>
            </w:r>
          </w:p>
        </w:tc>
      </w:tr>
      <w:tr w:rsidR="00D239EF" w:rsidRPr="00623216" w:rsidTr="00E42CED">
        <w:tc>
          <w:tcPr>
            <w:tcW w:w="4928"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События и информация о стационарном, дневном и реабилитационном отделении</w:t>
            </w:r>
          </w:p>
        </w:tc>
        <w:tc>
          <w:tcPr>
            <w:tcW w:w="2693"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Надомное обслуживание в селе</w:t>
            </w:r>
          </w:p>
        </w:tc>
        <w:tc>
          <w:tcPr>
            <w:tcW w:w="1950" w:type="dxa"/>
          </w:tcPr>
          <w:p w:rsidR="00D239EF" w:rsidRPr="00623216" w:rsidRDefault="00D239EF" w:rsidP="00E42CED">
            <w:pPr>
              <w:jc w:val="both"/>
              <w:rPr>
                <w:rFonts w:ascii="Times New Roman" w:hAnsi="Times New Roman" w:cs="Times New Roman"/>
                <w:sz w:val="28"/>
                <w:szCs w:val="28"/>
              </w:rPr>
            </w:pPr>
            <w:r w:rsidRPr="00623216">
              <w:rPr>
                <w:rFonts w:ascii="Times New Roman" w:hAnsi="Times New Roman" w:cs="Times New Roman"/>
                <w:sz w:val="28"/>
                <w:szCs w:val="28"/>
              </w:rPr>
              <w:t>Осв</w:t>
            </w:r>
            <w:r w:rsidR="00E42CED">
              <w:rPr>
                <w:rFonts w:ascii="Times New Roman" w:hAnsi="Times New Roman" w:cs="Times New Roman"/>
                <w:sz w:val="28"/>
                <w:szCs w:val="28"/>
              </w:rPr>
              <w:t>е</w:t>
            </w:r>
            <w:r w:rsidRPr="00623216">
              <w:rPr>
                <w:rFonts w:ascii="Times New Roman" w:hAnsi="Times New Roman" w:cs="Times New Roman"/>
                <w:sz w:val="28"/>
                <w:szCs w:val="28"/>
              </w:rPr>
              <w:t>щение услуг центра</w:t>
            </w:r>
          </w:p>
        </w:tc>
      </w:tr>
    </w:tbl>
    <w:p w:rsidR="00D239EF" w:rsidRPr="00623216" w:rsidRDefault="00D239EF" w:rsidP="00D239EF">
      <w:pPr>
        <w:ind w:firstLine="851"/>
        <w:jc w:val="both"/>
        <w:rPr>
          <w:rFonts w:ascii="Times New Roman" w:hAnsi="Times New Roman" w:cs="Times New Roman"/>
          <w:sz w:val="28"/>
          <w:szCs w:val="28"/>
        </w:rPr>
      </w:pP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Нечетная неделя</w:t>
      </w:r>
    </w:p>
    <w:tbl>
      <w:tblPr>
        <w:tblStyle w:val="a8"/>
        <w:tblW w:w="0" w:type="auto"/>
        <w:tblLook w:val="04A0"/>
      </w:tblPr>
      <w:tblGrid>
        <w:gridCol w:w="4785"/>
        <w:gridCol w:w="4786"/>
      </w:tblGrid>
      <w:tr w:rsidR="00D239EF" w:rsidRPr="00623216" w:rsidTr="00D239EF">
        <w:tc>
          <w:tcPr>
            <w:tcW w:w="4785"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Вторник</w:t>
            </w:r>
          </w:p>
        </w:tc>
        <w:tc>
          <w:tcPr>
            <w:tcW w:w="4786"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Четверг</w:t>
            </w:r>
          </w:p>
        </w:tc>
      </w:tr>
      <w:tr w:rsidR="00D239EF" w:rsidRPr="00623216" w:rsidTr="00D239EF">
        <w:tc>
          <w:tcPr>
            <w:tcW w:w="4785"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Надомное облуживание в городе</w:t>
            </w:r>
          </w:p>
        </w:tc>
        <w:tc>
          <w:tcPr>
            <w:tcW w:w="4786" w:type="dxa"/>
          </w:tcPr>
          <w:p w:rsidR="00D239EF" w:rsidRPr="00623216" w:rsidRDefault="00D239EF" w:rsidP="00D239EF">
            <w:pPr>
              <w:jc w:val="both"/>
              <w:rPr>
                <w:rFonts w:ascii="Times New Roman" w:hAnsi="Times New Roman" w:cs="Times New Roman"/>
                <w:sz w:val="28"/>
                <w:szCs w:val="28"/>
              </w:rPr>
            </w:pPr>
            <w:r w:rsidRPr="00623216">
              <w:rPr>
                <w:rFonts w:ascii="Times New Roman" w:hAnsi="Times New Roman" w:cs="Times New Roman"/>
                <w:sz w:val="28"/>
                <w:szCs w:val="28"/>
              </w:rPr>
              <w:t>Рубрика вопрос-ответ</w:t>
            </w:r>
          </w:p>
        </w:tc>
      </w:tr>
    </w:tbl>
    <w:p w:rsidR="00D239EF" w:rsidRPr="00623216" w:rsidRDefault="00D239EF" w:rsidP="00D239EF">
      <w:pPr>
        <w:ind w:firstLine="851"/>
        <w:jc w:val="both"/>
        <w:rPr>
          <w:rFonts w:ascii="Times New Roman" w:hAnsi="Times New Roman" w:cs="Times New Roman"/>
          <w:sz w:val="28"/>
          <w:szCs w:val="28"/>
        </w:rPr>
      </w:pPr>
    </w:p>
    <w:p w:rsidR="00D239EF" w:rsidRPr="00623216" w:rsidRDefault="00D239EF" w:rsidP="00E42CED">
      <w:pPr>
        <w:ind w:firstLine="851"/>
        <w:jc w:val="both"/>
        <w:rPr>
          <w:rFonts w:ascii="Times New Roman" w:hAnsi="Times New Roman" w:cs="Times New Roman"/>
          <w:sz w:val="28"/>
          <w:szCs w:val="28"/>
        </w:rPr>
      </w:pPr>
      <w:r w:rsidRPr="00623216">
        <w:rPr>
          <w:rFonts w:ascii="Times New Roman" w:hAnsi="Times New Roman" w:cs="Times New Roman"/>
          <w:sz w:val="28"/>
          <w:szCs w:val="28"/>
        </w:rPr>
        <w:t>Создана панель услуг. Подготовлено и размещено 4 услуги:</w:t>
      </w:r>
    </w:p>
    <w:p w:rsidR="00D239EF" w:rsidRPr="00623216" w:rsidRDefault="00D239EF" w:rsidP="00E42CED">
      <w:pPr>
        <w:pStyle w:val="a3"/>
        <w:numPr>
          <w:ilvl w:val="0"/>
          <w:numId w:val="17"/>
        </w:numPr>
        <w:ind w:left="0"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«Пункт Проката»: разработаны уникальные значки технических средств, собрана статья с гиперссылками на сайт организации для наглядного и удобного получения необходимой информации. </w:t>
      </w:r>
      <w:hyperlink r:id="rId15" w:history="1">
        <w:r w:rsidRPr="00623216">
          <w:rPr>
            <w:rStyle w:val="aa"/>
            <w:rFonts w:ascii="Times New Roman" w:hAnsi="Times New Roman" w:cs="Times New Roman"/>
            <w:sz w:val="28"/>
            <w:szCs w:val="28"/>
          </w:rPr>
          <w:t>https://vk.com/@-186434816-punkt-prokata</w:t>
        </w:r>
      </w:hyperlink>
    </w:p>
    <w:p w:rsidR="00D239EF" w:rsidRPr="00623216" w:rsidRDefault="00D239EF" w:rsidP="00E42CED">
      <w:pPr>
        <w:pStyle w:val="a3"/>
        <w:numPr>
          <w:ilvl w:val="0"/>
          <w:numId w:val="17"/>
        </w:numPr>
        <w:ind w:left="0"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«Тревожная кнопка»: разработаны картинки в виде инфографики с ёмким отражением самой актуальной информации.  </w:t>
      </w:r>
      <w:hyperlink r:id="rId16" w:history="1">
        <w:r w:rsidRPr="00623216">
          <w:rPr>
            <w:rStyle w:val="aa"/>
            <w:rFonts w:ascii="Times New Roman" w:hAnsi="Times New Roman" w:cs="Times New Roman"/>
            <w:sz w:val="28"/>
            <w:szCs w:val="28"/>
          </w:rPr>
          <w:t>https://vk.com/@-186434816-trevozhnaya-knopka-spokoistvie-i-zaschischennost-247</w:t>
        </w:r>
      </w:hyperlink>
    </w:p>
    <w:p w:rsidR="00D239EF" w:rsidRPr="00623216" w:rsidRDefault="00D239EF" w:rsidP="00E42CED">
      <w:pPr>
        <w:pStyle w:val="a3"/>
        <w:numPr>
          <w:ilvl w:val="0"/>
          <w:numId w:val="17"/>
        </w:numPr>
        <w:ind w:left="0" w:firstLine="851"/>
        <w:jc w:val="both"/>
        <w:rPr>
          <w:rStyle w:val="aa"/>
          <w:rFonts w:ascii="Times New Roman" w:hAnsi="Times New Roman" w:cs="Times New Roman"/>
          <w:sz w:val="28"/>
          <w:szCs w:val="28"/>
        </w:rPr>
      </w:pPr>
      <w:r w:rsidRPr="00623216">
        <w:rPr>
          <w:rFonts w:ascii="Times New Roman" w:hAnsi="Times New Roman" w:cs="Times New Roman"/>
          <w:sz w:val="28"/>
          <w:szCs w:val="28"/>
        </w:rPr>
        <w:t xml:space="preserve">«Стационарное отделение»: разработаны значки основных предоставляемых услуг на стационаре, собрана статья с гиперссылками на сайт организации </w:t>
      </w:r>
      <w:hyperlink r:id="rId17" w:history="1">
        <w:r w:rsidRPr="00623216">
          <w:rPr>
            <w:rStyle w:val="aa"/>
            <w:rFonts w:ascii="Times New Roman" w:hAnsi="Times New Roman" w:cs="Times New Roman"/>
            <w:sz w:val="28"/>
            <w:szCs w:val="28"/>
          </w:rPr>
          <w:t>https://vk.com/@-186434816-stacionarnoe-otdelenie</w:t>
        </w:r>
      </w:hyperlink>
    </w:p>
    <w:p w:rsidR="00D239EF" w:rsidRPr="00623216" w:rsidRDefault="00D239EF" w:rsidP="00E42CED">
      <w:pPr>
        <w:pStyle w:val="a3"/>
        <w:numPr>
          <w:ilvl w:val="0"/>
          <w:numId w:val="17"/>
        </w:numPr>
        <w:ind w:left="0" w:firstLine="851"/>
        <w:jc w:val="both"/>
        <w:rPr>
          <w:rFonts w:ascii="Times New Roman" w:hAnsi="Times New Roman" w:cs="Times New Roman"/>
          <w:sz w:val="28"/>
          <w:szCs w:val="28"/>
        </w:rPr>
      </w:pPr>
      <w:r w:rsidRPr="00623216">
        <w:rPr>
          <w:rStyle w:val="aa"/>
          <w:rFonts w:ascii="Times New Roman" w:hAnsi="Times New Roman" w:cs="Times New Roman"/>
          <w:sz w:val="28"/>
          <w:szCs w:val="28"/>
        </w:rPr>
        <w:t xml:space="preserve">«Социальное такси»: разработаны картинки в виде </w:t>
      </w:r>
      <w:proofErr w:type="spellStart"/>
      <w:r w:rsidRPr="00623216">
        <w:rPr>
          <w:rStyle w:val="aa"/>
          <w:rFonts w:ascii="Times New Roman" w:hAnsi="Times New Roman" w:cs="Times New Roman"/>
          <w:sz w:val="28"/>
          <w:szCs w:val="28"/>
        </w:rPr>
        <w:t>инфографики</w:t>
      </w:r>
      <w:r w:rsidRPr="00623216">
        <w:rPr>
          <w:rFonts w:ascii="Times New Roman" w:hAnsi="Times New Roman" w:cs="Times New Roman"/>
          <w:sz w:val="28"/>
          <w:szCs w:val="28"/>
        </w:rPr>
        <w:t>с</w:t>
      </w:r>
      <w:proofErr w:type="spellEnd"/>
      <w:r w:rsidRPr="00623216">
        <w:rPr>
          <w:rFonts w:ascii="Times New Roman" w:hAnsi="Times New Roman" w:cs="Times New Roman"/>
          <w:sz w:val="28"/>
          <w:szCs w:val="28"/>
        </w:rPr>
        <w:t xml:space="preserve"> ёмким отражением самой актуальной информации. Информация дублируется на </w:t>
      </w:r>
      <w:proofErr w:type="spellStart"/>
      <w:r w:rsidRPr="00623216">
        <w:rPr>
          <w:rFonts w:ascii="Times New Roman" w:hAnsi="Times New Roman" w:cs="Times New Roman"/>
          <w:sz w:val="28"/>
          <w:szCs w:val="28"/>
        </w:rPr>
        <w:t>сайте.</w:t>
      </w:r>
      <w:hyperlink r:id="rId18" w:history="1">
        <w:r w:rsidRPr="00623216">
          <w:rPr>
            <w:rStyle w:val="aa"/>
            <w:rFonts w:ascii="Times New Roman" w:hAnsi="Times New Roman" w:cs="Times New Roman"/>
            <w:sz w:val="28"/>
            <w:szCs w:val="28"/>
          </w:rPr>
          <w:t>https</w:t>
        </w:r>
        <w:proofErr w:type="spellEnd"/>
        <w:r w:rsidRPr="00623216">
          <w:rPr>
            <w:rStyle w:val="aa"/>
            <w:rFonts w:ascii="Times New Roman" w:hAnsi="Times New Roman" w:cs="Times New Roman"/>
            <w:sz w:val="28"/>
            <w:szCs w:val="28"/>
          </w:rPr>
          <w:t>://vk.com/@-186434816-socialnoe-taksi</w:t>
        </w:r>
      </w:hyperlink>
    </w:p>
    <w:p w:rsidR="00D239EF" w:rsidRPr="00623216" w:rsidRDefault="00D239EF" w:rsidP="00E42CED">
      <w:pPr>
        <w:ind w:firstLine="851"/>
        <w:jc w:val="both"/>
        <w:rPr>
          <w:rFonts w:ascii="Times New Roman" w:hAnsi="Times New Roman" w:cs="Times New Roman"/>
          <w:sz w:val="28"/>
          <w:szCs w:val="28"/>
        </w:rPr>
      </w:pPr>
    </w:p>
    <w:p w:rsidR="00D239EF" w:rsidRPr="00623216" w:rsidRDefault="00D239EF" w:rsidP="00E42CED">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6 декабря запущена интернет-акция «Хранители радостного детства», акция продлится до 28 декабря. Основная задача – увеличение количества подписчиков в группе Центра ВКонтакте, для более качественного распространения информации о Центре и его услугах. </w:t>
      </w:r>
    </w:p>
    <w:p w:rsidR="00D239EF" w:rsidRPr="00623216" w:rsidRDefault="00D239EF" w:rsidP="00D239EF">
      <w:pPr>
        <w:rPr>
          <w:rFonts w:ascii="Times New Roman" w:hAnsi="Times New Roman" w:cs="Times New Roman"/>
          <w:sz w:val="28"/>
          <w:szCs w:val="28"/>
          <w:u w:val="single"/>
        </w:rPr>
      </w:pPr>
    </w:p>
    <w:p w:rsidR="00D239EF" w:rsidRPr="00623216" w:rsidRDefault="006C0AED" w:rsidP="00D239EF">
      <w:pPr>
        <w:rPr>
          <w:rFonts w:ascii="Times New Roman" w:hAnsi="Times New Roman" w:cs="Times New Roman"/>
          <w:sz w:val="28"/>
          <w:szCs w:val="28"/>
          <w:u w:val="single"/>
        </w:rPr>
      </w:pPr>
      <w:r>
        <w:rPr>
          <w:rFonts w:ascii="Times New Roman" w:hAnsi="Times New Roman" w:cs="Times New Roman"/>
          <w:sz w:val="28"/>
          <w:szCs w:val="28"/>
          <w:u w:val="single"/>
        </w:rPr>
        <w:t xml:space="preserve">Официальный сайт для размещения информации о государственном учреждении </w:t>
      </w:r>
      <w:r>
        <w:rPr>
          <w:rFonts w:ascii="Times New Roman" w:hAnsi="Times New Roman" w:cs="Times New Roman"/>
          <w:sz w:val="28"/>
          <w:szCs w:val="28"/>
          <w:u w:val="single"/>
          <w:lang w:val="en-US"/>
        </w:rPr>
        <w:t>bus</w:t>
      </w:r>
      <w:r w:rsidRPr="006C0AED">
        <w:rPr>
          <w:rFonts w:ascii="Times New Roman" w:hAnsi="Times New Roman" w:cs="Times New Roman"/>
          <w:sz w:val="28"/>
          <w:szCs w:val="28"/>
          <w:u w:val="single"/>
        </w:rPr>
        <w:t>.</w:t>
      </w:r>
      <w:r>
        <w:rPr>
          <w:rFonts w:ascii="Times New Roman" w:hAnsi="Times New Roman" w:cs="Times New Roman"/>
          <w:sz w:val="28"/>
          <w:szCs w:val="28"/>
          <w:u w:val="single"/>
          <w:lang w:val="en-US"/>
        </w:rPr>
        <w:t>gov</w:t>
      </w:r>
      <w:r w:rsidRPr="006C0AED">
        <w:rPr>
          <w:rFonts w:ascii="Times New Roman" w:hAnsi="Times New Roman" w:cs="Times New Roman"/>
          <w:sz w:val="28"/>
          <w:szCs w:val="28"/>
          <w:u w:val="single"/>
        </w:rPr>
        <w:t>.</w:t>
      </w:r>
      <w:r>
        <w:rPr>
          <w:rFonts w:ascii="Times New Roman" w:hAnsi="Times New Roman" w:cs="Times New Roman"/>
          <w:sz w:val="28"/>
          <w:szCs w:val="28"/>
          <w:u w:val="single"/>
          <w:lang w:val="en-US"/>
        </w:rPr>
        <w:t>ru</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Отредактированы и опубликованы изменения к государственному заданию. Информация подана в установленные сроки.</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Ведется публикация отзывов на сайте, для улучшения показателя независимой оценки учреждения. Так как не у всех получателей услуг есть </w:t>
      </w:r>
      <w:proofErr w:type="spellStart"/>
      <w:r w:rsidRPr="00623216">
        <w:rPr>
          <w:rFonts w:ascii="Times New Roman" w:hAnsi="Times New Roman" w:cs="Times New Roman"/>
          <w:sz w:val="28"/>
          <w:szCs w:val="28"/>
        </w:rPr>
        <w:t>ГосУслуги</w:t>
      </w:r>
      <w:proofErr w:type="spellEnd"/>
      <w:r w:rsidRPr="00623216">
        <w:rPr>
          <w:rFonts w:ascii="Times New Roman" w:hAnsi="Times New Roman" w:cs="Times New Roman"/>
          <w:sz w:val="28"/>
          <w:szCs w:val="28"/>
        </w:rPr>
        <w:t xml:space="preserve">, публикуются данные от учетных записей сотрудников центра с пометкой ФИО автора отзыва. </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lastRenderedPageBreak/>
        <w:t xml:space="preserve">В данный момент на сайте размещено 9 отзывов и 3 оценки качества услуг </w:t>
      </w:r>
      <w:hyperlink r:id="rId19" w:history="1">
        <w:r w:rsidRPr="00623216">
          <w:rPr>
            <w:rStyle w:val="aa"/>
            <w:rFonts w:ascii="Times New Roman" w:hAnsi="Times New Roman" w:cs="Times New Roman"/>
            <w:sz w:val="28"/>
            <w:szCs w:val="28"/>
          </w:rPr>
          <w:t>https://bus.gov.ru/info-card/351185</w:t>
        </w:r>
      </w:hyperlink>
      <w:r w:rsidRPr="00623216">
        <w:rPr>
          <w:rStyle w:val="aa"/>
          <w:rFonts w:ascii="Times New Roman" w:hAnsi="Times New Roman" w:cs="Times New Roman"/>
          <w:sz w:val="28"/>
          <w:szCs w:val="28"/>
        </w:rPr>
        <w:t>все отзывы имеют положительный характер.</w:t>
      </w:r>
    </w:p>
    <w:p w:rsidR="00D239EF" w:rsidRPr="00623216" w:rsidRDefault="00D239EF" w:rsidP="00D239EF">
      <w:pPr>
        <w:jc w:val="both"/>
        <w:rPr>
          <w:rFonts w:ascii="Times New Roman" w:hAnsi="Times New Roman" w:cs="Times New Roman"/>
          <w:i/>
          <w:sz w:val="28"/>
          <w:szCs w:val="28"/>
        </w:rPr>
      </w:pPr>
    </w:p>
    <w:p w:rsidR="00D239EF" w:rsidRPr="006C0AED" w:rsidRDefault="005C1844" w:rsidP="00D239EF">
      <w:pPr>
        <w:ind w:firstLine="851"/>
        <w:rPr>
          <w:rFonts w:ascii="Times New Roman" w:hAnsi="Times New Roman" w:cs="Times New Roman"/>
          <w:sz w:val="28"/>
          <w:szCs w:val="28"/>
          <w:u w:val="single"/>
        </w:rPr>
      </w:pPr>
      <w:r>
        <w:rPr>
          <w:rFonts w:ascii="Times New Roman" w:hAnsi="Times New Roman" w:cs="Times New Roman"/>
          <w:sz w:val="28"/>
          <w:szCs w:val="28"/>
          <w:u w:val="single"/>
        </w:rPr>
        <w:t xml:space="preserve">Платформа </w:t>
      </w:r>
      <w:r w:rsidR="006C0AED">
        <w:rPr>
          <w:rFonts w:ascii="Times New Roman" w:hAnsi="Times New Roman" w:cs="Times New Roman"/>
          <w:sz w:val="28"/>
          <w:szCs w:val="28"/>
          <w:u w:val="single"/>
        </w:rPr>
        <w:t>форма обратной связи «</w:t>
      </w:r>
      <w:proofErr w:type="spellStart"/>
      <w:r w:rsidR="006C0AED">
        <w:rPr>
          <w:rFonts w:ascii="Times New Roman" w:hAnsi="Times New Roman" w:cs="Times New Roman"/>
          <w:sz w:val="28"/>
          <w:szCs w:val="28"/>
          <w:u w:val="single"/>
        </w:rPr>
        <w:t>Госпаблик</w:t>
      </w:r>
      <w:proofErr w:type="spellEnd"/>
      <w:r w:rsidR="006C0AED">
        <w:rPr>
          <w:rFonts w:ascii="Times New Roman" w:hAnsi="Times New Roman" w:cs="Times New Roman"/>
          <w:sz w:val="28"/>
          <w:szCs w:val="28"/>
          <w:u w:val="single"/>
        </w:rPr>
        <w:t>»</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Публикация некоторых новостей в группу ВКонтакте идет через данную систему. На данный момент через систему </w:t>
      </w:r>
      <w:proofErr w:type="spellStart"/>
      <w:r w:rsidRPr="00623216">
        <w:rPr>
          <w:rFonts w:ascii="Times New Roman" w:hAnsi="Times New Roman" w:cs="Times New Roman"/>
          <w:sz w:val="28"/>
          <w:szCs w:val="28"/>
        </w:rPr>
        <w:t>Госпаблик</w:t>
      </w:r>
      <w:proofErr w:type="spellEnd"/>
      <w:r w:rsidRPr="00623216">
        <w:rPr>
          <w:rFonts w:ascii="Times New Roman" w:hAnsi="Times New Roman" w:cs="Times New Roman"/>
          <w:sz w:val="28"/>
          <w:szCs w:val="28"/>
        </w:rPr>
        <w:t xml:space="preserve"> размещено 15 записей.</w:t>
      </w:r>
    </w:p>
    <w:p w:rsidR="00D239EF" w:rsidRPr="00623216" w:rsidRDefault="00D239EF" w:rsidP="00D239EF">
      <w:pPr>
        <w:pStyle w:val="a3"/>
        <w:jc w:val="both"/>
        <w:rPr>
          <w:rFonts w:ascii="Times New Roman" w:hAnsi="Times New Roman" w:cs="Times New Roman"/>
          <w:sz w:val="28"/>
          <w:szCs w:val="28"/>
        </w:rPr>
      </w:pPr>
    </w:p>
    <w:p w:rsidR="00D239EF" w:rsidRPr="00623216" w:rsidRDefault="005C1844" w:rsidP="00D239EF">
      <w:pPr>
        <w:rPr>
          <w:rFonts w:ascii="Times New Roman" w:hAnsi="Times New Roman" w:cs="Times New Roman"/>
          <w:sz w:val="28"/>
          <w:szCs w:val="28"/>
          <w:u w:val="single"/>
        </w:rPr>
      </w:pPr>
      <w:r>
        <w:rPr>
          <w:rFonts w:ascii="Times New Roman" w:hAnsi="Times New Roman" w:cs="Times New Roman"/>
          <w:sz w:val="28"/>
          <w:szCs w:val="28"/>
          <w:u w:val="single"/>
        </w:rPr>
        <w:t>Газета «Знамя труда»</w:t>
      </w:r>
    </w:p>
    <w:p w:rsidR="00D239EF" w:rsidRPr="00623216" w:rsidRDefault="00D239EF" w:rsidP="00D239EF">
      <w:pPr>
        <w:ind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Общественно-политическая газета «Знамя труда» за прошедший год опубликовало информацию с упоминанием ЛОГБУ ЦСО «Надежда» в 18 выпусках газеты. Всего получилось 25 статей-упоминаний в газетах, статьи представлены в табличном виде, по дате публикации начиная недавней. Для удобства чтения прописаны дата выпуска, страница на которой опубликован текст и название публикации, а так же представлена ссылка на виртуальный выпуск газеты. </w:t>
      </w:r>
    </w:p>
    <w:tbl>
      <w:tblPr>
        <w:tblStyle w:val="a8"/>
        <w:tblW w:w="5000" w:type="pct"/>
        <w:tblLayout w:type="fixed"/>
        <w:tblLook w:val="04A0"/>
      </w:tblPr>
      <w:tblGrid>
        <w:gridCol w:w="1206"/>
        <w:gridCol w:w="4820"/>
        <w:gridCol w:w="3545"/>
      </w:tblGrid>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Дата выпуска</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Страница публикации</w:t>
            </w:r>
          </w:p>
        </w:tc>
        <w:tc>
          <w:tcPr>
            <w:tcW w:w="1852"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Ссылка на виртуальный выпуск  газеты</w:t>
            </w:r>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17.12.21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короткой строкой</w:t>
            </w:r>
          </w:p>
        </w:tc>
        <w:tc>
          <w:tcPr>
            <w:tcW w:w="1852" w:type="pct"/>
          </w:tcPr>
          <w:p w:rsidR="005C1844" w:rsidRPr="00623216" w:rsidRDefault="005E0E52" w:rsidP="00D239EF">
            <w:pPr>
              <w:rPr>
                <w:rFonts w:ascii="Times New Roman" w:hAnsi="Times New Roman" w:cs="Times New Roman"/>
                <w:sz w:val="28"/>
                <w:szCs w:val="28"/>
              </w:rPr>
            </w:pPr>
            <w:hyperlink r:id="rId20" w:history="1">
              <w:r w:rsidR="005C1844" w:rsidRPr="00623216">
                <w:rPr>
                  <w:rStyle w:val="aa"/>
                  <w:rFonts w:ascii="Times New Roman" w:hAnsi="Times New Roman" w:cs="Times New Roman"/>
                  <w:sz w:val="28"/>
                  <w:szCs w:val="28"/>
                </w:rPr>
                <w:t>https://z-truda.ru/upload/iblock/2b5/0peb0amtuyfk7wxx0nsr0x406myl4w6o/zt49_17_12_2021.pdf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10.12.21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15 «Цель – жить долго и активно»</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20 «Соцработники –</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в числе победителей</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онлайн-марафона»</w:t>
            </w:r>
          </w:p>
        </w:tc>
        <w:tc>
          <w:tcPr>
            <w:tcW w:w="1852" w:type="pct"/>
          </w:tcPr>
          <w:p w:rsidR="005C1844" w:rsidRPr="00623216" w:rsidRDefault="005E0E52" w:rsidP="00D239EF">
            <w:pPr>
              <w:rPr>
                <w:rFonts w:ascii="Times New Roman" w:hAnsi="Times New Roman" w:cs="Times New Roman"/>
                <w:sz w:val="28"/>
                <w:szCs w:val="28"/>
              </w:rPr>
            </w:pPr>
            <w:hyperlink r:id="rId21" w:history="1">
              <w:r w:rsidR="005C1844" w:rsidRPr="00623216">
                <w:rPr>
                  <w:rStyle w:val="aa"/>
                  <w:rFonts w:ascii="Times New Roman" w:hAnsi="Times New Roman" w:cs="Times New Roman"/>
                  <w:sz w:val="28"/>
                  <w:szCs w:val="28"/>
                </w:rPr>
                <w:t>https://z-truda.ru/upload/iblock/48c/8wf9mp2ji67icut506e3y4ljpiquufk8/zt48_10_12_2021.pdf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19.11.21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Ансамбль «Надежда» –</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участник конкурса «Поединки хоров»</w:t>
            </w:r>
          </w:p>
        </w:tc>
        <w:tc>
          <w:tcPr>
            <w:tcW w:w="1852" w:type="pct"/>
          </w:tcPr>
          <w:p w:rsidR="005C1844" w:rsidRPr="00623216" w:rsidRDefault="005E0E52" w:rsidP="00D239EF">
            <w:pPr>
              <w:rPr>
                <w:rFonts w:ascii="Times New Roman" w:hAnsi="Times New Roman" w:cs="Times New Roman"/>
                <w:sz w:val="28"/>
                <w:szCs w:val="28"/>
              </w:rPr>
            </w:pPr>
            <w:hyperlink r:id="rId22" w:history="1">
              <w:r w:rsidR="005C1844" w:rsidRPr="00623216">
                <w:rPr>
                  <w:rStyle w:val="aa"/>
                  <w:rFonts w:ascii="Times New Roman" w:hAnsi="Times New Roman" w:cs="Times New Roman"/>
                  <w:sz w:val="28"/>
                  <w:szCs w:val="28"/>
                </w:rPr>
                <w:t>https://z-truda.ru/upload/iblock/8ea/qott1jctkxrm582056ypth2inaabojh9/zt45_19_11_2021.pdf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05.11.21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короткой строкой</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8 «Александр Беляков –</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художник, архитектор, дизайнер»</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19 «Всем конкурсанткам – высокие баллы»</w:t>
            </w:r>
          </w:p>
        </w:tc>
        <w:tc>
          <w:tcPr>
            <w:tcW w:w="1852" w:type="pct"/>
          </w:tcPr>
          <w:p w:rsidR="005C1844" w:rsidRPr="00623216" w:rsidRDefault="005E0E52" w:rsidP="00D239EF">
            <w:pPr>
              <w:rPr>
                <w:rFonts w:ascii="Times New Roman" w:hAnsi="Times New Roman" w:cs="Times New Roman"/>
                <w:sz w:val="28"/>
                <w:szCs w:val="28"/>
              </w:rPr>
            </w:pPr>
            <w:hyperlink r:id="rId23" w:history="1">
              <w:r w:rsidR="005C1844" w:rsidRPr="00623216">
                <w:rPr>
                  <w:rStyle w:val="aa"/>
                  <w:rFonts w:ascii="Times New Roman" w:hAnsi="Times New Roman" w:cs="Times New Roman"/>
                  <w:sz w:val="28"/>
                  <w:szCs w:val="28"/>
                </w:rPr>
                <w:t>https://z-truda.ru/upload/iblock/bc2/zt43_05_11_2021.pdf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22.10.21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 xml:space="preserve">2 короткой строкой </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6 «Победа на Всероссийском конкурсе</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«Искусство натюрморта»</w:t>
            </w:r>
          </w:p>
        </w:tc>
        <w:tc>
          <w:tcPr>
            <w:tcW w:w="1852" w:type="pct"/>
          </w:tcPr>
          <w:p w:rsidR="005C1844" w:rsidRPr="00623216" w:rsidRDefault="005E0E52" w:rsidP="00D239EF">
            <w:pPr>
              <w:rPr>
                <w:rFonts w:ascii="Times New Roman" w:hAnsi="Times New Roman" w:cs="Times New Roman"/>
                <w:sz w:val="28"/>
                <w:szCs w:val="28"/>
              </w:rPr>
            </w:pPr>
            <w:hyperlink r:id="rId24" w:history="1">
              <w:r w:rsidR="005C1844" w:rsidRPr="00623216">
                <w:rPr>
                  <w:rStyle w:val="aa"/>
                  <w:rFonts w:ascii="Times New Roman" w:hAnsi="Times New Roman" w:cs="Times New Roman"/>
                  <w:sz w:val="28"/>
                  <w:szCs w:val="28"/>
                </w:rPr>
                <w:t>https://z-truda.ru/upload/iblock/34c/zt41_22_10_2021.pdf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15.10.21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«И старость не в тягость»</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7 «Хроника культурно жизни»</w:t>
            </w:r>
          </w:p>
        </w:tc>
        <w:tc>
          <w:tcPr>
            <w:tcW w:w="1852" w:type="pct"/>
          </w:tcPr>
          <w:p w:rsidR="005C1844" w:rsidRPr="00623216" w:rsidRDefault="005E0E52" w:rsidP="00D239EF">
            <w:pPr>
              <w:rPr>
                <w:rFonts w:ascii="Times New Roman" w:hAnsi="Times New Roman" w:cs="Times New Roman"/>
                <w:sz w:val="28"/>
                <w:szCs w:val="28"/>
              </w:rPr>
            </w:pPr>
            <w:hyperlink r:id="rId25" w:history="1">
              <w:r w:rsidR="005C1844" w:rsidRPr="00623216">
                <w:rPr>
                  <w:rStyle w:val="aa"/>
                  <w:rFonts w:ascii="Times New Roman" w:hAnsi="Times New Roman" w:cs="Times New Roman"/>
                  <w:sz w:val="28"/>
                  <w:szCs w:val="28"/>
                </w:rPr>
                <w:t>https://z-truda.ru/upload/iblock/64d/zt</w:t>
              </w:r>
              <w:r w:rsidR="005C1844" w:rsidRPr="00623216">
                <w:rPr>
                  <w:rStyle w:val="aa"/>
                  <w:rFonts w:ascii="Times New Roman" w:hAnsi="Times New Roman" w:cs="Times New Roman"/>
                  <w:sz w:val="28"/>
                  <w:szCs w:val="28"/>
                </w:rPr>
                <w:lastRenderedPageBreak/>
                <w:t>40_15_10_2021.pdf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lastRenderedPageBreak/>
              <w:t>24.09.21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короткой строкой</w:t>
            </w:r>
          </w:p>
        </w:tc>
        <w:tc>
          <w:tcPr>
            <w:tcW w:w="1852" w:type="pct"/>
          </w:tcPr>
          <w:p w:rsidR="005C1844" w:rsidRPr="00623216" w:rsidRDefault="005E0E52" w:rsidP="00D239EF">
            <w:pPr>
              <w:rPr>
                <w:rFonts w:ascii="Times New Roman" w:hAnsi="Times New Roman" w:cs="Times New Roman"/>
                <w:sz w:val="28"/>
                <w:szCs w:val="28"/>
              </w:rPr>
            </w:pPr>
            <w:hyperlink r:id="rId26" w:history="1">
              <w:r w:rsidR="005C1844" w:rsidRPr="00623216">
                <w:rPr>
                  <w:rStyle w:val="aa"/>
                  <w:rFonts w:ascii="Times New Roman" w:hAnsi="Times New Roman" w:cs="Times New Roman"/>
                  <w:sz w:val="28"/>
                  <w:szCs w:val="28"/>
                </w:rPr>
                <w:t>https://z-truda.ru/upload/iblock/ff3/zt37_24_09_2021.pdf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10.09.21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короткой строкой</w:t>
            </w:r>
          </w:p>
        </w:tc>
        <w:tc>
          <w:tcPr>
            <w:tcW w:w="1852" w:type="pct"/>
          </w:tcPr>
          <w:p w:rsidR="005C1844" w:rsidRPr="00623216" w:rsidRDefault="005E0E52" w:rsidP="00D239EF">
            <w:pPr>
              <w:rPr>
                <w:rFonts w:ascii="Times New Roman" w:hAnsi="Times New Roman" w:cs="Times New Roman"/>
                <w:sz w:val="28"/>
                <w:szCs w:val="28"/>
              </w:rPr>
            </w:pPr>
            <w:hyperlink r:id="rId27" w:history="1">
              <w:r w:rsidR="005C1844" w:rsidRPr="00623216">
                <w:rPr>
                  <w:rStyle w:val="aa"/>
                  <w:rFonts w:ascii="Times New Roman" w:hAnsi="Times New Roman" w:cs="Times New Roman"/>
                  <w:sz w:val="28"/>
                  <w:szCs w:val="28"/>
                </w:rPr>
                <w:t>https://z-truda.ru/upload/iblock/0b7/zt35_10_09_2021.pdf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03.09.21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короткой строкой</w:t>
            </w:r>
          </w:p>
        </w:tc>
        <w:tc>
          <w:tcPr>
            <w:tcW w:w="1852" w:type="pct"/>
          </w:tcPr>
          <w:p w:rsidR="005C1844" w:rsidRPr="00623216" w:rsidRDefault="005E0E52" w:rsidP="00D239EF">
            <w:pPr>
              <w:rPr>
                <w:rFonts w:ascii="Times New Roman" w:hAnsi="Times New Roman" w:cs="Times New Roman"/>
                <w:sz w:val="28"/>
                <w:szCs w:val="28"/>
              </w:rPr>
            </w:pPr>
            <w:hyperlink r:id="rId28" w:history="1">
              <w:r w:rsidR="005C1844" w:rsidRPr="00623216">
                <w:rPr>
                  <w:rStyle w:val="aa"/>
                  <w:rFonts w:ascii="Times New Roman" w:hAnsi="Times New Roman" w:cs="Times New Roman"/>
                  <w:sz w:val="28"/>
                  <w:szCs w:val="28"/>
                </w:rPr>
                <w:t>https://z-truda.ru/upload/iblock/57a/zt34_03_09_2021.pdf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16.07.21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21 «Сказка на новый лад»</w:t>
            </w:r>
          </w:p>
        </w:tc>
        <w:tc>
          <w:tcPr>
            <w:tcW w:w="1852" w:type="pct"/>
          </w:tcPr>
          <w:p w:rsidR="005C1844" w:rsidRPr="00623216" w:rsidRDefault="005E0E52" w:rsidP="00D239EF">
            <w:pPr>
              <w:rPr>
                <w:rFonts w:ascii="Times New Roman" w:hAnsi="Times New Roman" w:cs="Times New Roman"/>
                <w:sz w:val="28"/>
                <w:szCs w:val="28"/>
              </w:rPr>
            </w:pPr>
            <w:hyperlink r:id="rId29" w:history="1">
              <w:r w:rsidR="005C1844" w:rsidRPr="00623216">
                <w:rPr>
                  <w:rStyle w:val="aa"/>
                  <w:rFonts w:ascii="Times New Roman" w:hAnsi="Times New Roman" w:cs="Times New Roman"/>
                  <w:sz w:val="28"/>
                  <w:szCs w:val="28"/>
                </w:rPr>
                <w:t>https://z-truda.ru/upload/iblock/875/zt27_16_07_2021.pdf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18.06.21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«У милосердия</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нет времени и границ»</w:t>
            </w:r>
          </w:p>
        </w:tc>
        <w:tc>
          <w:tcPr>
            <w:tcW w:w="1852" w:type="pct"/>
          </w:tcPr>
          <w:p w:rsidR="005C1844" w:rsidRPr="00623216" w:rsidRDefault="005E0E52" w:rsidP="00D239EF">
            <w:pPr>
              <w:rPr>
                <w:rFonts w:ascii="Times New Roman" w:hAnsi="Times New Roman" w:cs="Times New Roman"/>
                <w:sz w:val="28"/>
                <w:szCs w:val="28"/>
              </w:rPr>
            </w:pPr>
            <w:hyperlink r:id="rId30" w:history="1">
              <w:r w:rsidR="005C1844" w:rsidRPr="00623216">
                <w:rPr>
                  <w:rStyle w:val="aa"/>
                  <w:rFonts w:ascii="Times New Roman" w:hAnsi="Times New Roman" w:cs="Times New Roman"/>
                  <w:sz w:val="28"/>
                  <w:szCs w:val="28"/>
                </w:rPr>
                <w:t>https://z-truda.ru/upload/iblock/b95/zt23_18_06_2021.pdf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11.06.21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8 «Главные качества – терпение и доброта»</w:t>
            </w:r>
          </w:p>
        </w:tc>
        <w:tc>
          <w:tcPr>
            <w:tcW w:w="1852" w:type="pct"/>
          </w:tcPr>
          <w:p w:rsidR="005C1844" w:rsidRPr="00623216" w:rsidRDefault="005E0E52" w:rsidP="00D239EF">
            <w:pPr>
              <w:rPr>
                <w:rFonts w:ascii="Times New Roman" w:hAnsi="Times New Roman" w:cs="Times New Roman"/>
                <w:sz w:val="28"/>
                <w:szCs w:val="28"/>
              </w:rPr>
            </w:pPr>
            <w:hyperlink r:id="rId31" w:history="1">
              <w:r w:rsidR="005C1844" w:rsidRPr="00623216">
                <w:rPr>
                  <w:rStyle w:val="aa"/>
                  <w:rFonts w:ascii="Times New Roman" w:hAnsi="Times New Roman" w:cs="Times New Roman"/>
                  <w:sz w:val="28"/>
                  <w:szCs w:val="28"/>
                </w:rPr>
                <w:t>https://z-truda.ru/upload/iblock/738/zt22_11_06_2021.pdf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28.05.21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«награждения»</w:t>
            </w:r>
          </w:p>
        </w:tc>
        <w:tc>
          <w:tcPr>
            <w:tcW w:w="1852" w:type="pct"/>
          </w:tcPr>
          <w:p w:rsidR="005C1844" w:rsidRPr="00623216" w:rsidRDefault="005E0E52" w:rsidP="00D239EF">
            <w:pPr>
              <w:rPr>
                <w:rFonts w:ascii="Times New Roman" w:hAnsi="Times New Roman" w:cs="Times New Roman"/>
                <w:sz w:val="28"/>
                <w:szCs w:val="28"/>
              </w:rPr>
            </w:pPr>
            <w:hyperlink r:id="rId32" w:history="1">
              <w:r w:rsidR="005C1844" w:rsidRPr="00623216">
                <w:rPr>
                  <w:rStyle w:val="aa"/>
                  <w:rFonts w:ascii="Times New Roman" w:hAnsi="Times New Roman" w:cs="Times New Roman"/>
                  <w:sz w:val="28"/>
                  <w:szCs w:val="28"/>
                </w:rPr>
                <w:t>https://z-truda.ru/upload/iblock/d80/zt20_28_05_2021.pdf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21.05.21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 «Время над памятью не властно»</w:t>
            </w:r>
          </w:p>
        </w:tc>
        <w:tc>
          <w:tcPr>
            <w:tcW w:w="1852" w:type="pct"/>
          </w:tcPr>
          <w:p w:rsidR="005C1844" w:rsidRPr="00623216" w:rsidRDefault="005E0E52" w:rsidP="00D239EF">
            <w:pPr>
              <w:rPr>
                <w:rFonts w:ascii="Times New Roman" w:hAnsi="Times New Roman" w:cs="Times New Roman"/>
                <w:sz w:val="28"/>
                <w:szCs w:val="28"/>
              </w:rPr>
            </w:pPr>
            <w:hyperlink r:id="rId33" w:history="1">
              <w:r w:rsidR="005C1844" w:rsidRPr="00623216">
                <w:rPr>
                  <w:rStyle w:val="aa"/>
                  <w:rFonts w:ascii="Times New Roman" w:hAnsi="Times New Roman" w:cs="Times New Roman"/>
                  <w:sz w:val="28"/>
                  <w:szCs w:val="28"/>
                </w:rPr>
                <w:t>https://z-truda.ru/upload/iblock/101/zt19_21_05_2021.pdf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30.04.21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15 «Родной город любим и дорог»</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21 «Огромное спасибо за помощь</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и поддержку»</w:t>
            </w:r>
          </w:p>
        </w:tc>
        <w:tc>
          <w:tcPr>
            <w:tcW w:w="1852" w:type="pct"/>
          </w:tcPr>
          <w:p w:rsidR="005C1844" w:rsidRPr="00623216" w:rsidRDefault="005E0E52" w:rsidP="00D239EF">
            <w:pPr>
              <w:rPr>
                <w:rFonts w:ascii="Times New Roman" w:hAnsi="Times New Roman" w:cs="Times New Roman"/>
                <w:sz w:val="28"/>
                <w:szCs w:val="28"/>
              </w:rPr>
            </w:pPr>
            <w:hyperlink r:id="rId34" w:history="1">
              <w:r w:rsidR="005C1844" w:rsidRPr="00623216">
                <w:rPr>
                  <w:rStyle w:val="aa"/>
                  <w:rFonts w:ascii="Times New Roman" w:hAnsi="Times New Roman" w:cs="Times New Roman"/>
                  <w:sz w:val="28"/>
                  <w:szCs w:val="28"/>
                </w:rPr>
                <w:t>https://z-truda.ru/upload/iblock/be8/zt16_30_04_2021.pdf</w:t>
              </w:r>
            </w:hyperlink>
          </w:p>
          <w:p w:rsidR="005C1844" w:rsidRPr="00623216" w:rsidRDefault="005E0E52" w:rsidP="00D239EF">
            <w:pPr>
              <w:rPr>
                <w:rFonts w:ascii="Times New Roman" w:hAnsi="Times New Roman" w:cs="Times New Roman"/>
                <w:sz w:val="28"/>
                <w:szCs w:val="28"/>
              </w:rPr>
            </w:pPr>
            <w:hyperlink r:id="rId35" w:history="1">
              <w:r w:rsidR="005C1844" w:rsidRPr="00623216">
                <w:rPr>
                  <w:rStyle w:val="aa"/>
                  <w:rFonts w:ascii="Times New Roman" w:hAnsi="Times New Roman" w:cs="Times New Roman"/>
                  <w:sz w:val="28"/>
                  <w:szCs w:val="28"/>
                </w:rPr>
                <w:t>https://z-truda.ru/upload/iblock/be8/zt16_30_04_2021.pdf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19.03.21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4 «Катенька для нас родной человек»</w:t>
            </w:r>
          </w:p>
        </w:tc>
        <w:tc>
          <w:tcPr>
            <w:tcW w:w="1852" w:type="pct"/>
          </w:tcPr>
          <w:p w:rsidR="005C1844" w:rsidRPr="00623216" w:rsidRDefault="005E0E52" w:rsidP="00D239EF">
            <w:pPr>
              <w:rPr>
                <w:rFonts w:ascii="Times New Roman" w:hAnsi="Times New Roman" w:cs="Times New Roman"/>
                <w:sz w:val="28"/>
                <w:szCs w:val="28"/>
              </w:rPr>
            </w:pPr>
            <w:hyperlink r:id="rId36" w:history="1">
              <w:r w:rsidR="005C1844" w:rsidRPr="00623216">
                <w:rPr>
                  <w:rStyle w:val="aa"/>
                  <w:rFonts w:ascii="Times New Roman" w:hAnsi="Times New Roman" w:cs="Times New Roman"/>
                  <w:sz w:val="28"/>
                  <w:szCs w:val="28"/>
                </w:rPr>
                <w:t>https://z-truda.ru/upload/iblock/44c/zt10_19_03_2021.pdf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12.03.21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«Женщина – воплощение лучшего,</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что есть на земле»</w:t>
            </w:r>
          </w:p>
          <w:p w:rsidR="005C1844" w:rsidRPr="00623216" w:rsidRDefault="005C1844" w:rsidP="005C1844">
            <w:pPr>
              <w:rPr>
                <w:rFonts w:ascii="Times New Roman" w:hAnsi="Times New Roman" w:cs="Times New Roman"/>
                <w:sz w:val="28"/>
                <w:szCs w:val="28"/>
              </w:rPr>
            </w:pPr>
            <w:r w:rsidRPr="00623216">
              <w:rPr>
                <w:rFonts w:ascii="Times New Roman" w:hAnsi="Times New Roman" w:cs="Times New Roman"/>
                <w:sz w:val="28"/>
                <w:szCs w:val="28"/>
              </w:rPr>
              <w:t>4 «честь имею»</w:t>
            </w:r>
          </w:p>
        </w:tc>
        <w:tc>
          <w:tcPr>
            <w:tcW w:w="1852" w:type="pct"/>
          </w:tcPr>
          <w:p w:rsidR="005C1844" w:rsidRPr="00623216" w:rsidRDefault="005E0E52" w:rsidP="00D239EF">
            <w:pPr>
              <w:rPr>
                <w:rFonts w:ascii="Times New Roman" w:hAnsi="Times New Roman" w:cs="Times New Roman"/>
                <w:sz w:val="28"/>
                <w:szCs w:val="28"/>
              </w:rPr>
            </w:pPr>
            <w:hyperlink r:id="rId37" w:history="1">
              <w:r w:rsidR="005C1844" w:rsidRPr="00623216">
                <w:rPr>
                  <w:rStyle w:val="aa"/>
                  <w:rFonts w:ascii="Times New Roman" w:hAnsi="Times New Roman" w:cs="Times New Roman"/>
                  <w:sz w:val="28"/>
                  <w:szCs w:val="28"/>
                </w:rPr>
                <w:t>https://z-truda.ru/upload/iblock/f46/zt09_12_03_2021.pdf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05.03.21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17 «Нам года – не беда»</w:t>
            </w:r>
          </w:p>
        </w:tc>
        <w:tc>
          <w:tcPr>
            <w:tcW w:w="1852" w:type="pct"/>
          </w:tcPr>
          <w:p w:rsidR="005C1844" w:rsidRPr="00623216" w:rsidRDefault="005E0E52" w:rsidP="00D239EF">
            <w:pPr>
              <w:rPr>
                <w:rFonts w:ascii="Times New Roman" w:hAnsi="Times New Roman" w:cs="Times New Roman"/>
                <w:sz w:val="28"/>
                <w:szCs w:val="28"/>
              </w:rPr>
            </w:pPr>
            <w:hyperlink r:id="rId38" w:history="1">
              <w:r w:rsidR="005C1844" w:rsidRPr="00623216">
                <w:rPr>
                  <w:rStyle w:val="aa"/>
                  <w:rFonts w:ascii="Times New Roman" w:hAnsi="Times New Roman" w:cs="Times New Roman"/>
                  <w:sz w:val="28"/>
                  <w:szCs w:val="28"/>
                </w:rPr>
                <w:t>https://z-truda.ru/upload/iblock/a20/zt08_05_03_2021.pdf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12.02.21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15 «Срочные социальные услуги»</w:t>
            </w:r>
          </w:p>
        </w:tc>
        <w:tc>
          <w:tcPr>
            <w:tcW w:w="1852" w:type="pct"/>
          </w:tcPr>
          <w:p w:rsidR="005C1844" w:rsidRPr="00623216" w:rsidRDefault="005E0E52" w:rsidP="00D239EF">
            <w:pPr>
              <w:rPr>
                <w:rFonts w:ascii="Times New Roman" w:hAnsi="Times New Roman" w:cs="Times New Roman"/>
                <w:sz w:val="28"/>
                <w:szCs w:val="28"/>
              </w:rPr>
            </w:pPr>
            <w:hyperlink r:id="rId39" w:history="1">
              <w:r w:rsidR="005C1844" w:rsidRPr="00623216">
                <w:rPr>
                  <w:rStyle w:val="aa"/>
                  <w:rFonts w:ascii="Times New Roman" w:hAnsi="Times New Roman" w:cs="Times New Roman"/>
                  <w:sz w:val="28"/>
                  <w:szCs w:val="28"/>
                </w:rPr>
                <w:t>https://z-truda.ru/upload/iblock/ef9/zt05_12_02_2021.pdf</w:t>
              </w:r>
            </w:hyperlink>
          </w:p>
        </w:tc>
      </w:tr>
      <w:tr w:rsidR="005C1844" w:rsidRPr="00623216" w:rsidTr="005C1844">
        <w:tc>
          <w:tcPr>
            <w:tcW w:w="630"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15.01.21</w:t>
            </w:r>
          </w:p>
        </w:tc>
        <w:tc>
          <w:tcPr>
            <w:tcW w:w="2518" w:type="pct"/>
          </w:tcPr>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2 «Отдыхали интересно и с пользой»</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lastRenderedPageBreak/>
              <w:t>15 «Услуги мобильной бригады востребованы»</w:t>
            </w:r>
          </w:p>
          <w:p w:rsidR="005C1844" w:rsidRPr="00623216" w:rsidRDefault="005C1844" w:rsidP="00D239EF">
            <w:pPr>
              <w:rPr>
                <w:rFonts w:ascii="Times New Roman" w:hAnsi="Times New Roman" w:cs="Times New Roman"/>
                <w:sz w:val="28"/>
                <w:szCs w:val="28"/>
              </w:rPr>
            </w:pPr>
            <w:r w:rsidRPr="00623216">
              <w:rPr>
                <w:rFonts w:ascii="Times New Roman" w:hAnsi="Times New Roman" w:cs="Times New Roman"/>
                <w:sz w:val="28"/>
                <w:szCs w:val="28"/>
              </w:rPr>
              <w:t>«Простая женщина с непростой судьбой»</w:t>
            </w:r>
          </w:p>
        </w:tc>
        <w:tc>
          <w:tcPr>
            <w:tcW w:w="1852" w:type="pct"/>
          </w:tcPr>
          <w:p w:rsidR="005C1844" w:rsidRPr="00623216" w:rsidRDefault="005E0E52" w:rsidP="00D239EF">
            <w:pPr>
              <w:rPr>
                <w:rFonts w:ascii="Times New Roman" w:hAnsi="Times New Roman" w:cs="Times New Roman"/>
                <w:sz w:val="28"/>
                <w:szCs w:val="28"/>
              </w:rPr>
            </w:pPr>
            <w:hyperlink r:id="rId40" w:history="1">
              <w:r w:rsidR="005C1844" w:rsidRPr="00623216">
                <w:rPr>
                  <w:rStyle w:val="aa"/>
                  <w:rFonts w:ascii="Times New Roman" w:hAnsi="Times New Roman" w:cs="Times New Roman"/>
                  <w:sz w:val="28"/>
                  <w:szCs w:val="28"/>
                </w:rPr>
                <w:t>https://z-</w:t>
              </w:r>
              <w:r w:rsidR="005C1844" w:rsidRPr="00623216">
                <w:rPr>
                  <w:rStyle w:val="aa"/>
                  <w:rFonts w:ascii="Times New Roman" w:hAnsi="Times New Roman" w:cs="Times New Roman"/>
                  <w:sz w:val="28"/>
                  <w:szCs w:val="28"/>
                </w:rPr>
                <w:lastRenderedPageBreak/>
                <w:t>truda.ru/upload/iblock/42a/zt01_15_01_2021.pdf</w:t>
              </w:r>
            </w:hyperlink>
          </w:p>
        </w:tc>
      </w:tr>
    </w:tbl>
    <w:p w:rsidR="00D239EF" w:rsidRPr="00623216" w:rsidRDefault="00D239EF" w:rsidP="00D239EF">
      <w:pPr>
        <w:pStyle w:val="a3"/>
        <w:ind w:left="0"/>
        <w:jc w:val="both"/>
        <w:rPr>
          <w:rFonts w:ascii="Times New Roman" w:hAnsi="Times New Roman" w:cs="Times New Roman"/>
          <w:sz w:val="28"/>
          <w:szCs w:val="28"/>
        </w:rPr>
      </w:pPr>
    </w:p>
    <w:p w:rsidR="00D239EF" w:rsidRPr="00623216" w:rsidRDefault="005C1844" w:rsidP="00D239EF">
      <w:pPr>
        <w:pStyle w:val="a3"/>
        <w:ind w:left="0"/>
        <w:rPr>
          <w:rFonts w:ascii="Times New Roman" w:hAnsi="Times New Roman" w:cs="Times New Roman"/>
          <w:sz w:val="28"/>
          <w:szCs w:val="28"/>
          <w:u w:val="single"/>
        </w:rPr>
      </w:pPr>
      <w:r>
        <w:rPr>
          <w:rFonts w:ascii="Times New Roman" w:hAnsi="Times New Roman" w:cs="Times New Roman"/>
          <w:sz w:val="28"/>
          <w:szCs w:val="28"/>
          <w:u w:val="single"/>
        </w:rPr>
        <w:t>Изготовление печатной продукции</w:t>
      </w:r>
    </w:p>
    <w:p w:rsidR="00D239EF" w:rsidRPr="00623216" w:rsidRDefault="00D239EF" w:rsidP="00D239EF">
      <w:pPr>
        <w:pStyle w:val="a3"/>
        <w:ind w:left="0" w:firstLine="851"/>
        <w:jc w:val="both"/>
        <w:rPr>
          <w:rFonts w:ascii="Times New Roman" w:hAnsi="Times New Roman" w:cs="Times New Roman"/>
          <w:sz w:val="28"/>
          <w:szCs w:val="28"/>
        </w:rPr>
      </w:pPr>
      <w:r w:rsidRPr="00623216">
        <w:rPr>
          <w:rFonts w:ascii="Times New Roman" w:hAnsi="Times New Roman" w:cs="Times New Roman"/>
          <w:sz w:val="28"/>
          <w:szCs w:val="28"/>
        </w:rPr>
        <w:t xml:space="preserve">Подготовлен раздаточный материал для оповещения праздника в честь нового года, который будет проходить для получателей услуг стационарного и реабилитационного отделения. </w:t>
      </w:r>
    </w:p>
    <w:p w:rsidR="00D239EF" w:rsidRDefault="00D239EF" w:rsidP="00D239EF">
      <w:pPr>
        <w:pStyle w:val="a3"/>
        <w:ind w:left="0"/>
        <w:jc w:val="both"/>
        <w:rPr>
          <w:rFonts w:ascii="Times New Roman" w:hAnsi="Times New Roman" w:cs="Times New Roman"/>
          <w:sz w:val="28"/>
          <w:szCs w:val="28"/>
        </w:rPr>
      </w:pPr>
      <w:r w:rsidRPr="00623216">
        <w:rPr>
          <w:rFonts w:ascii="Times New Roman" w:hAnsi="Times New Roman" w:cs="Times New Roman"/>
          <w:noProof/>
          <w:sz w:val="28"/>
          <w:szCs w:val="28"/>
          <w:lang w:eastAsia="ru-RU"/>
        </w:rPr>
        <w:drawing>
          <wp:inline distT="0" distB="0" distL="0" distR="0">
            <wp:extent cx="1305453" cy="1846613"/>
            <wp:effectExtent l="19050" t="0" r="89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фиша.pn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1242" cy="1854801"/>
                    </a:xfrm>
                    <a:prstGeom prst="rect">
                      <a:avLst/>
                    </a:prstGeom>
                  </pic:spPr>
                </pic:pic>
              </a:graphicData>
            </a:graphic>
          </wp:inline>
        </w:drawing>
      </w:r>
    </w:p>
    <w:p w:rsidR="00BC7F04" w:rsidRPr="009B4DFB" w:rsidRDefault="00BC7F04" w:rsidP="00BC7F04">
      <w:pPr>
        <w:ind w:firstLine="709"/>
        <w:jc w:val="both"/>
        <w:rPr>
          <w:rFonts w:ascii="Times New Roman" w:hAnsi="Times New Roman"/>
          <w:sz w:val="28"/>
          <w:szCs w:val="28"/>
        </w:rPr>
      </w:pPr>
    </w:p>
    <w:p w:rsidR="00BC7F04" w:rsidRDefault="00BC7F04" w:rsidP="00BC7F04">
      <w:pPr>
        <w:pStyle w:val="a3"/>
        <w:ind w:left="0"/>
        <w:rPr>
          <w:rFonts w:ascii="Times New Roman" w:hAnsi="Times New Roman" w:cs="Times New Roman"/>
          <w:sz w:val="28"/>
          <w:szCs w:val="28"/>
        </w:rPr>
      </w:pPr>
    </w:p>
    <w:p w:rsidR="000A67B5" w:rsidRPr="000A67B5" w:rsidRDefault="00566121" w:rsidP="000A67B5">
      <w:pPr>
        <w:ind w:firstLine="709"/>
        <w:rPr>
          <w:rFonts w:ascii="Times New Roman" w:hAnsi="Times New Roman"/>
          <w:b/>
          <w:sz w:val="28"/>
          <w:szCs w:val="28"/>
        </w:rPr>
      </w:pPr>
      <w:r>
        <w:rPr>
          <w:rFonts w:ascii="Times New Roman" w:hAnsi="Times New Roman"/>
          <w:b/>
          <w:sz w:val="28"/>
          <w:szCs w:val="28"/>
        </w:rPr>
        <w:t>1</w:t>
      </w:r>
      <w:r w:rsidR="00F306A3">
        <w:rPr>
          <w:rFonts w:ascii="Times New Roman" w:hAnsi="Times New Roman"/>
          <w:b/>
          <w:sz w:val="28"/>
          <w:szCs w:val="28"/>
        </w:rPr>
        <w:t>3</w:t>
      </w:r>
      <w:r>
        <w:rPr>
          <w:rFonts w:ascii="Times New Roman" w:hAnsi="Times New Roman"/>
          <w:b/>
          <w:sz w:val="28"/>
          <w:szCs w:val="28"/>
        </w:rPr>
        <w:t xml:space="preserve">. </w:t>
      </w:r>
      <w:r w:rsidR="000A67B5" w:rsidRPr="000A67B5">
        <w:rPr>
          <w:rFonts w:ascii="Times New Roman" w:hAnsi="Times New Roman"/>
          <w:b/>
          <w:sz w:val="28"/>
          <w:szCs w:val="28"/>
        </w:rPr>
        <w:t>Сотрудничество с партнерами</w:t>
      </w:r>
    </w:p>
    <w:p w:rsidR="00E375B5" w:rsidRDefault="000A67B5" w:rsidP="00E375B5">
      <w:pPr>
        <w:ind w:firstLine="709"/>
        <w:jc w:val="both"/>
        <w:rPr>
          <w:rFonts w:ascii="Times New Roman" w:hAnsi="Times New Roman"/>
          <w:sz w:val="28"/>
          <w:szCs w:val="28"/>
        </w:rPr>
      </w:pPr>
      <w:r>
        <w:rPr>
          <w:rFonts w:ascii="Times New Roman" w:hAnsi="Times New Roman"/>
          <w:sz w:val="28"/>
          <w:szCs w:val="28"/>
        </w:rPr>
        <w:t xml:space="preserve">С целью повышения качества социальных услуг продолжается </w:t>
      </w:r>
      <w:r w:rsidRPr="006C181E">
        <w:rPr>
          <w:rFonts w:ascii="Times New Roman" w:hAnsi="Times New Roman"/>
          <w:b/>
          <w:sz w:val="28"/>
          <w:szCs w:val="28"/>
        </w:rPr>
        <w:t>сотрудничество с организациями</w:t>
      </w:r>
      <w:r>
        <w:rPr>
          <w:rFonts w:ascii="Times New Roman" w:hAnsi="Times New Roman"/>
          <w:sz w:val="28"/>
          <w:szCs w:val="28"/>
        </w:rPr>
        <w:t xml:space="preserve"> Сланцевского района, Ленинградской области.</w:t>
      </w:r>
    </w:p>
    <w:p w:rsidR="00E375B5" w:rsidRPr="00E375B5" w:rsidRDefault="00E375B5" w:rsidP="00E375B5">
      <w:pPr>
        <w:ind w:firstLine="709"/>
        <w:jc w:val="both"/>
        <w:rPr>
          <w:rFonts w:ascii="Times New Roman" w:hAnsi="Times New Roman" w:cs="Times New Roman"/>
          <w:color w:val="000000"/>
          <w:sz w:val="28"/>
          <w:szCs w:val="28"/>
        </w:rPr>
      </w:pPr>
      <w:r w:rsidRPr="00E375B5">
        <w:rPr>
          <w:rFonts w:ascii="Times New Roman" w:hAnsi="Times New Roman" w:cs="Times New Roman"/>
          <w:color w:val="000000"/>
          <w:sz w:val="28"/>
          <w:szCs w:val="28"/>
        </w:rPr>
        <w:t>В 2021 году заключен договор о взаимном сотрудничестве с</w:t>
      </w:r>
      <w:r>
        <w:rPr>
          <w:rFonts w:ascii="Times New Roman" w:hAnsi="Times New Roman" w:cs="Times New Roman"/>
          <w:color w:val="000000"/>
          <w:sz w:val="28"/>
          <w:szCs w:val="28"/>
        </w:rPr>
        <w:t>о</w:t>
      </w:r>
      <w:r w:rsidRPr="00E375B5">
        <w:rPr>
          <w:rFonts w:ascii="Times New Roman" w:hAnsi="Times New Roman" w:cs="Times New Roman"/>
          <w:color w:val="000000"/>
          <w:sz w:val="28"/>
          <w:szCs w:val="28"/>
        </w:rPr>
        <w:t xml:space="preserve"> Сланцевской библиотекой. С 15 сентября 2021 года на базе Центра организован Библиотечный пункт выдачи книг для граждан, находящихся на реабилитационном и стационарном отделениях. Два раза в месяц специалисты библиотеки, учитывая запросы граждан, доставляли книги в Центр из библиотеки.</w:t>
      </w:r>
    </w:p>
    <w:p w:rsidR="000A67B5" w:rsidRDefault="00E375B5" w:rsidP="000A67B5">
      <w:pPr>
        <w:ind w:firstLine="709"/>
        <w:jc w:val="both"/>
        <w:rPr>
          <w:rFonts w:ascii="Times New Roman" w:hAnsi="Times New Roman"/>
          <w:sz w:val="28"/>
          <w:szCs w:val="28"/>
        </w:rPr>
      </w:pPr>
      <w:r w:rsidRPr="00E375B5">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течение года</w:t>
      </w:r>
      <w:r w:rsidRPr="00E375B5">
        <w:rPr>
          <w:rFonts w:ascii="Times New Roman" w:hAnsi="Times New Roman" w:cs="Times New Roman"/>
          <w:color w:val="000000"/>
          <w:sz w:val="28"/>
          <w:szCs w:val="28"/>
        </w:rPr>
        <w:t xml:space="preserve"> на стационарном отделении проходили встречи с куратором воскресной школы иереем Михаилом</w:t>
      </w:r>
      <w:r>
        <w:rPr>
          <w:rFonts w:ascii="Times New Roman" w:hAnsi="Times New Roman" w:cs="Times New Roman"/>
          <w:color w:val="000000"/>
          <w:sz w:val="28"/>
          <w:szCs w:val="28"/>
        </w:rPr>
        <w:t xml:space="preserve"> в рамках </w:t>
      </w:r>
      <w:r w:rsidR="000A67B5">
        <w:rPr>
          <w:rFonts w:ascii="Times New Roman" w:hAnsi="Times New Roman"/>
          <w:sz w:val="28"/>
          <w:szCs w:val="28"/>
        </w:rPr>
        <w:t>Соглашени</w:t>
      </w:r>
      <w:r>
        <w:rPr>
          <w:rFonts w:ascii="Times New Roman" w:hAnsi="Times New Roman"/>
          <w:sz w:val="28"/>
          <w:szCs w:val="28"/>
        </w:rPr>
        <w:t>я</w:t>
      </w:r>
      <w:r w:rsidR="000A67B5">
        <w:rPr>
          <w:rFonts w:ascii="Times New Roman" w:hAnsi="Times New Roman"/>
          <w:sz w:val="28"/>
          <w:szCs w:val="28"/>
        </w:rPr>
        <w:t xml:space="preserve"> о взаимодействии с организаторами добровольческой (волонтерской) деятельности – Православной местной религиозной организацией приходом храма святого преподобного Серафима Саровского г. Сланцы Гатчинской Епархии Русской Православной Церкви (Московский Патриархат).</w:t>
      </w:r>
    </w:p>
    <w:p w:rsidR="000A67B5" w:rsidRDefault="000A67B5" w:rsidP="000A67B5">
      <w:pPr>
        <w:ind w:firstLine="709"/>
        <w:jc w:val="both"/>
        <w:rPr>
          <w:rFonts w:ascii="Times New Roman" w:hAnsi="Times New Roman"/>
          <w:sz w:val="28"/>
          <w:szCs w:val="28"/>
        </w:rPr>
      </w:pPr>
      <w:r>
        <w:rPr>
          <w:rFonts w:ascii="Times New Roman" w:hAnsi="Times New Roman"/>
          <w:sz w:val="28"/>
          <w:szCs w:val="28"/>
        </w:rPr>
        <w:t>Продолжает действие</w:t>
      </w:r>
      <w:r w:rsidRPr="009B4DFB">
        <w:rPr>
          <w:rFonts w:ascii="Times New Roman" w:hAnsi="Times New Roman"/>
          <w:sz w:val="28"/>
          <w:szCs w:val="28"/>
        </w:rPr>
        <w:t xml:space="preserve"> договор о сотрудничестве со Сланцевской межрайонной больницей, в условия которого включены пункты об оказании нам содействия в распространении информации об услугах Центра, располагая ее в помещениях поликлиники и ее структурных подразделениях.</w:t>
      </w:r>
    </w:p>
    <w:p w:rsidR="000A67B5" w:rsidRDefault="000A67B5" w:rsidP="000A67B5">
      <w:pPr>
        <w:ind w:firstLine="709"/>
        <w:jc w:val="both"/>
        <w:rPr>
          <w:rFonts w:ascii="Times New Roman" w:hAnsi="Times New Roman"/>
          <w:sz w:val="28"/>
          <w:szCs w:val="28"/>
        </w:rPr>
      </w:pPr>
      <w:r>
        <w:rPr>
          <w:rFonts w:ascii="Times New Roman" w:hAnsi="Times New Roman"/>
          <w:sz w:val="28"/>
          <w:szCs w:val="28"/>
        </w:rPr>
        <w:t>В 2021 году учреждение взаимодействовало с благотворительными фондами:</w:t>
      </w:r>
    </w:p>
    <w:p w:rsidR="000A67B5" w:rsidRDefault="000A67B5" w:rsidP="000A67B5">
      <w:pPr>
        <w:ind w:firstLine="709"/>
        <w:jc w:val="both"/>
        <w:rPr>
          <w:rFonts w:ascii="Times New Roman" w:hAnsi="Times New Roman"/>
          <w:sz w:val="28"/>
          <w:szCs w:val="28"/>
        </w:rPr>
      </w:pPr>
      <w:r>
        <w:rPr>
          <w:rFonts w:ascii="Times New Roman" w:hAnsi="Times New Roman"/>
          <w:sz w:val="28"/>
          <w:szCs w:val="28"/>
        </w:rPr>
        <w:t xml:space="preserve">с благотворительным фондом «Фонд продовольствия «Русь», благодаря чему </w:t>
      </w:r>
      <w:r w:rsidR="00AE1654">
        <w:rPr>
          <w:rFonts w:ascii="Times New Roman" w:hAnsi="Times New Roman"/>
          <w:sz w:val="28"/>
          <w:szCs w:val="28"/>
        </w:rPr>
        <w:t xml:space="preserve">в июне получено </w:t>
      </w:r>
      <w:r w:rsidR="00444624">
        <w:rPr>
          <w:rFonts w:ascii="Times New Roman" w:hAnsi="Times New Roman"/>
          <w:sz w:val="28"/>
          <w:szCs w:val="28"/>
        </w:rPr>
        <w:t>600</w:t>
      </w:r>
      <w:r w:rsidR="00AE1654">
        <w:rPr>
          <w:rFonts w:ascii="Times New Roman" w:hAnsi="Times New Roman"/>
          <w:sz w:val="28"/>
          <w:szCs w:val="28"/>
        </w:rPr>
        <w:t xml:space="preserve"> продуктовых наборов и наборов </w:t>
      </w:r>
      <w:r w:rsidR="00AE1654">
        <w:rPr>
          <w:rFonts w:ascii="Times New Roman" w:hAnsi="Times New Roman"/>
          <w:sz w:val="28"/>
          <w:szCs w:val="28"/>
        </w:rPr>
        <w:lastRenderedPageBreak/>
        <w:t xml:space="preserve">бытовой химии, а в октябре ко Дню пожилых людей </w:t>
      </w:r>
      <w:r w:rsidR="00444624">
        <w:rPr>
          <w:rFonts w:ascii="Times New Roman" w:hAnsi="Times New Roman"/>
          <w:sz w:val="28"/>
          <w:szCs w:val="28"/>
        </w:rPr>
        <w:t xml:space="preserve">- </w:t>
      </w:r>
      <w:r>
        <w:rPr>
          <w:rFonts w:ascii="Times New Roman" w:hAnsi="Times New Roman"/>
          <w:sz w:val="28"/>
          <w:szCs w:val="28"/>
        </w:rPr>
        <w:t>350 благотворительных продуктовых наборов, которые вручены всем получателям социальных услуг Центра. Информация об акции представлена на официальном сайте учреждения и на страничке учреждения ВКонтакте;</w:t>
      </w:r>
    </w:p>
    <w:p w:rsidR="000A67B5" w:rsidRDefault="000A67B5" w:rsidP="000A67B5">
      <w:pPr>
        <w:ind w:firstLine="709"/>
        <w:jc w:val="both"/>
        <w:rPr>
          <w:rFonts w:ascii="Times New Roman" w:hAnsi="Times New Roman"/>
          <w:sz w:val="28"/>
          <w:szCs w:val="28"/>
        </w:rPr>
      </w:pPr>
      <w:r>
        <w:rPr>
          <w:rFonts w:ascii="Times New Roman" w:hAnsi="Times New Roman"/>
          <w:sz w:val="28"/>
          <w:szCs w:val="28"/>
        </w:rPr>
        <w:t xml:space="preserve">с </w:t>
      </w:r>
      <w:r w:rsidRPr="003844EB">
        <w:rPr>
          <w:rFonts w:ascii="Times New Roman" w:hAnsi="Times New Roman"/>
          <w:sz w:val="28"/>
          <w:szCs w:val="28"/>
        </w:rPr>
        <w:t>Санкт-Петербургск</w:t>
      </w:r>
      <w:r>
        <w:rPr>
          <w:rFonts w:ascii="Times New Roman" w:hAnsi="Times New Roman"/>
          <w:sz w:val="28"/>
          <w:szCs w:val="28"/>
        </w:rPr>
        <w:t>им</w:t>
      </w:r>
      <w:r w:rsidRPr="003844EB">
        <w:rPr>
          <w:rFonts w:ascii="Times New Roman" w:hAnsi="Times New Roman"/>
          <w:sz w:val="28"/>
          <w:szCs w:val="28"/>
        </w:rPr>
        <w:t xml:space="preserve"> филиал</w:t>
      </w:r>
      <w:r>
        <w:rPr>
          <w:rFonts w:ascii="Times New Roman" w:hAnsi="Times New Roman"/>
          <w:sz w:val="28"/>
          <w:szCs w:val="28"/>
        </w:rPr>
        <w:t>ом</w:t>
      </w:r>
      <w:r w:rsidRPr="003844EB">
        <w:rPr>
          <w:rFonts w:ascii="Times New Roman" w:hAnsi="Times New Roman"/>
          <w:sz w:val="28"/>
          <w:szCs w:val="28"/>
        </w:rPr>
        <w:t xml:space="preserve"> благотворительного фонда помощи пожилым людям и</w:t>
      </w:r>
      <w:r>
        <w:rPr>
          <w:rFonts w:ascii="Times New Roman" w:hAnsi="Times New Roman"/>
          <w:sz w:val="28"/>
          <w:szCs w:val="28"/>
        </w:rPr>
        <w:t xml:space="preserve"> инвалидам «Старость в радость», в рамках чего социальные работники предоставили в группу фонда ВКонтакте фото и информационные материалы о об обслуживаемых гражданах, тем самым приняв участие в онлайн-марафоне, посвященном 10-летию фонда. Из </w:t>
      </w:r>
      <w:r w:rsidRPr="003844EB">
        <w:rPr>
          <w:rFonts w:ascii="Times New Roman" w:hAnsi="Times New Roman"/>
          <w:sz w:val="28"/>
          <w:szCs w:val="28"/>
        </w:rPr>
        <w:t xml:space="preserve">6 </w:t>
      </w:r>
      <w:r>
        <w:rPr>
          <w:rFonts w:ascii="Times New Roman" w:hAnsi="Times New Roman"/>
          <w:sz w:val="28"/>
          <w:szCs w:val="28"/>
        </w:rPr>
        <w:t>социальных работников, которые приняли участие в марафоне,</w:t>
      </w:r>
      <w:r w:rsidRPr="003844EB">
        <w:rPr>
          <w:rFonts w:ascii="Times New Roman" w:hAnsi="Times New Roman"/>
          <w:sz w:val="28"/>
          <w:szCs w:val="28"/>
        </w:rPr>
        <w:t xml:space="preserve"> 3 </w:t>
      </w:r>
      <w:r>
        <w:rPr>
          <w:rFonts w:ascii="Times New Roman" w:hAnsi="Times New Roman"/>
          <w:sz w:val="28"/>
          <w:szCs w:val="28"/>
        </w:rPr>
        <w:t>стали победителями и получили призы фонда. Информация об онлайн-марафоне представлена на официальном сайте учреждения и на страничке учреждения ВКонтакте.</w:t>
      </w:r>
    </w:p>
    <w:p w:rsidR="00D239EF" w:rsidRPr="00623216" w:rsidRDefault="00D239EF" w:rsidP="00D239EF">
      <w:pPr>
        <w:pStyle w:val="a3"/>
        <w:ind w:left="0"/>
        <w:jc w:val="both"/>
        <w:rPr>
          <w:rFonts w:ascii="Times New Roman" w:hAnsi="Times New Roman" w:cs="Times New Roman"/>
          <w:sz w:val="28"/>
          <w:szCs w:val="28"/>
        </w:rPr>
      </w:pPr>
    </w:p>
    <w:p w:rsidR="00F07DBA" w:rsidRDefault="00E6091C" w:rsidP="00F07DBA">
      <w:pPr>
        <w:ind w:firstLine="709"/>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4</w:t>
      </w:r>
      <w:r>
        <w:rPr>
          <w:rFonts w:ascii="Times New Roman" w:hAnsi="Times New Roman" w:cs="Times New Roman"/>
          <w:b/>
          <w:sz w:val="28"/>
          <w:szCs w:val="28"/>
        </w:rPr>
        <w:t xml:space="preserve">. </w:t>
      </w:r>
      <w:r w:rsidR="00F07DBA" w:rsidRPr="009B4DFB">
        <w:rPr>
          <w:rFonts w:ascii="Times New Roman" w:hAnsi="Times New Roman" w:cs="Times New Roman"/>
          <w:b/>
          <w:sz w:val="28"/>
          <w:szCs w:val="28"/>
        </w:rPr>
        <w:t>Отчет об исполнении Государственного задания</w:t>
      </w:r>
    </w:p>
    <w:p w:rsidR="00F07DBA" w:rsidRPr="009B4DFB" w:rsidRDefault="00F07DBA" w:rsidP="00424879">
      <w:pPr>
        <w:ind w:firstLine="709"/>
        <w:jc w:val="both"/>
        <w:rPr>
          <w:rFonts w:ascii="Times New Roman" w:hAnsi="Times New Roman"/>
          <w:sz w:val="28"/>
          <w:szCs w:val="28"/>
        </w:rPr>
      </w:pPr>
      <w:bookmarkStart w:id="0" w:name="OLE_LINK1"/>
      <w:bookmarkStart w:id="1" w:name="OLE_LINK2"/>
      <w:bookmarkStart w:id="2" w:name="OLE_LINK3"/>
      <w:bookmarkStart w:id="3" w:name="OLE_LINK4"/>
      <w:r w:rsidRPr="009B4DFB">
        <w:rPr>
          <w:rFonts w:ascii="Times New Roman" w:hAnsi="Times New Roman"/>
          <w:sz w:val="28"/>
          <w:szCs w:val="28"/>
        </w:rPr>
        <w:t xml:space="preserve">ЛОГБУ «Сланцевский ЦСО «Надежда» предоставляет социальное обслуживание: </w:t>
      </w:r>
    </w:p>
    <w:p w:rsidR="00F07DBA" w:rsidRPr="009B4DFB" w:rsidRDefault="00F07DBA" w:rsidP="00424879">
      <w:pPr>
        <w:suppressAutoHyphens/>
        <w:ind w:firstLine="709"/>
        <w:jc w:val="both"/>
        <w:rPr>
          <w:rFonts w:ascii="Times New Roman" w:hAnsi="Times New Roman"/>
          <w:sz w:val="28"/>
          <w:szCs w:val="28"/>
        </w:rPr>
      </w:pPr>
      <w:r w:rsidRPr="009B4DFB">
        <w:rPr>
          <w:rFonts w:ascii="Times New Roman" w:hAnsi="Times New Roman"/>
          <w:b/>
          <w:sz w:val="28"/>
          <w:szCs w:val="28"/>
        </w:rPr>
        <w:t>в стационарной форме</w:t>
      </w:r>
      <w:r w:rsidRPr="009B4DFB">
        <w:rPr>
          <w:rFonts w:ascii="Times New Roman" w:hAnsi="Times New Roman"/>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07DBA" w:rsidRPr="009B4DFB" w:rsidRDefault="00F07DBA" w:rsidP="00424879">
      <w:pPr>
        <w:suppressAutoHyphens/>
        <w:ind w:firstLine="709"/>
        <w:jc w:val="both"/>
        <w:rPr>
          <w:rFonts w:ascii="Times New Roman" w:hAnsi="Times New Roman"/>
          <w:sz w:val="28"/>
          <w:szCs w:val="28"/>
        </w:rPr>
      </w:pPr>
      <w:r w:rsidRPr="009B4DFB">
        <w:rPr>
          <w:rFonts w:ascii="Times New Roman" w:hAnsi="Times New Roman"/>
          <w:b/>
          <w:sz w:val="28"/>
          <w:szCs w:val="28"/>
        </w:rPr>
        <w:t>в полустационарной форме</w:t>
      </w:r>
      <w:r w:rsidRPr="009B4DFB">
        <w:rPr>
          <w:rFonts w:ascii="Times New Roman" w:hAnsi="Times New Roman"/>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F07DBA" w:rsidRPr="009B4DFB" w:rsidRDefault="00F07DBA" w:rsidP="00424879">
      <w:pPr>
        <w:suppressAutoHyphens/>
        <w:ind w:firstLine="709"/>
        <w:jc w:val="both"/>
        <w:rPr>
          <w:rFonts w:ascii="Times New Roman" w:hAnsi="Times New Roman"/>
          <w:sz w:val="28"/>
          <w:szCs w:val="28"/>
        </w:rPr>
      </w:pPr>
      <w:r w:rsidRPr="009B4DFB">
        <w:rPr>
          <w:rFonts w:ascii="Times New Roman" w:hAnsi="Times New Roman"/>
          <w:b/>
          <w:sz w:val="28"/>
          <w:szCs w:val="28"/>
        </w:rPr>
        <w:t>на дому</w:t>
      </w:r>
      <w:r w:rsidRPr="009B4DFB">
        <w:rPr>
          <w:rFonts w:ascii="Times New Roman" w:hAnsi="Times New Roman"/>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bookmarkEnd w:id="0"/>
    <w:bookmarkEnd w:id="1"/>
    <w:bookmarkEnd w:id="2"/>
    <w:bookmarkEnd w:id="3"/>
    <w:p w:rsidR="00F07DBA" w:rsidRPr="009B4DFB" w:rsidRDefault="00F07DBA" w:rsidP="00F07DBA">
      <w:pPr>
        <w:ind w:firstLine="567"/>
        <w:jc w:val="both"/>
        <w:rPr>
          <w:rFonts w:ascii="Times New Roman" w:hAnsi="Times New Roman"/>
          <w:sz w:val="28"/>
          <w:szCs w:val="28"/>
        </w:rPr>
      </w:pPr>
      <w:r w:rsidRPr="009B4DFB">
        <w:rPr>
          <w:rFonts w:ascii="Times New Roman" w:hAnsi="Times New Roman"/>
          <w:sz w:val="28"/>
          <w:szCs w:val="28"/>
        </w:rPr>
        <w:t>Потребителями государственной услуги являются граждане, признанные в установленном законом порядке нуждающимися в социальном обслуживании в стационарной форме, в полустационарной форме или в форме социального обслуживания на дому.</w:t>
      </w:r>
    </w:p>
    <w:p w:rsidR="00F07DBA" w:rsidRPr="009B4DFB" w:rsidRDefault="00F07DBA" w:rsidP="00F07DBA">
      <w:pPr>
        <w:ind w:firstLine="567"/>
        <w:jc w:val="both"/>
        <w:rPr>
          <w:rFonts w:ascii="Times New Roman" w:hAnsi="Times New Roman"/>
          <w:sz w:val="28"/>
          <w:szCs w:val="28"/>
        </w:rPr>
      </w:pPr>
      <w:r w:rsidRPr="009B4DFB">
        <w:rPr>
          <w:rFonts w:ascii="Times New Roman" w:hAnsi="Times New Roman"/>
          <w:sz w:val="28"/>
          <w:szCs w:val="28"/>
        </w:rPr>
        <w:t>В связи с пандемией Государственное задание на 202</w:t>
      </w:r>
      <w:r w:rsidR="00424879">
        <w:rPr>
          <w:rFonts w:ascii="Times New Roman" w:hAnsi="Times New Roman"/>
          <w:sz w:val="28"/>
          <w:szCs w:val="28"/>
        </w:rPr>
        <w:t>1</w:t>
      </w:r>
      <w:r w:rsidRPr="009B4DFB">
        <w:rPr>
          <w:rFonts w:ascii="Times New Roman" w:hAnsi="Times New Roman"/>
          <w:sz w:val="28"/>
          <w:szCs w:val="28"/>
        </w:rPr>
        <w:t xml:space="preserve"> год претерпело изменени</w:t>
      </w:r>
      <w:r w:rsidR="00424879">
        <w:rPr>
          <w:rFonts w:ascii="Times New Roman" w:hAnsi="Times New Roman"/>
          <w:sz w:val="28"/>
          <w:szCs w:val="28"/>
        </w:rPr>
        <w:t>е</w:t>
      </w:r>
      <w:r w:rsidRPr="009B4DFB">
        <w:rPr>
          <w:rFonts w:ascii="Times New Roman" w:hAnsi="Times New Roman"/>
          <w:sz w:val="28"/>
          <w:szCs w:val="28"/>
        </w:rPr>
        <w:t xml:space="preserve"> и было скорректировано </w:t>
      </w:r>
    </w:p>
    <w:tbl>
      <w:tblPr>
        <w:tblStyle w:val="a8"/>
        <w:tblW w:w="0" w:type="auto"/>
        <w:tblLayout w:type="fixed"/>
        <w:tblLook w:val="04A0"/>
      </w:tblPr>
      <w:tblGrid>
        <w:gridCol w:w="6345"/>
        <w:gridCol w:w="1560"/>
        <w:gridCol w:w="1666"/>
      </w:tblGrid>
      <w:tr w:rsidR="00F07DBA" w:rsidRPr="009B4DFB" w:rsidTr="009B4DFB">
        <w:tc>
          <w:tcPr>
            <w:tcW w:w="6345" w:type="dxa"/>
          </w:tcPr>
          <w:p w:rsidR="00F07DBA" w:rsidRPr="009B4DFB" w:rsidRDefault="00424879" w:rsidP="00F07DBA">
            <w:pPr>
              <w:jc w:val="both"/>
              <w:rPr>
                <w:rFonts w:ascii="Times New Roman" w:hAnsi="Times New Roman"/>
                <w:sz w:val="28"/>
                <w:szCs w:val="28"/>
              </w:rPr>
            </w:pPr>
            <w:r>
              <w:rPr>
                <w:rFonts w:ascii="Times New Roman" w:hAnsi="Times New Roman"/>
                <w:sz w:val="28"/>
                <w:szCs w:val="28"/>
              </w:rPr>
              <w:t>Наименование показателя</w:t>
            </w:r>
          </w:p>
        </w:tc>
        <w:tc>
          <w:tcPr>
            <w:tcW w:w="1560"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t>Первоначальные показатели</w:t>
            </w:r>
          </w:p>
        </w:tc>
        <w:tc>
          <w:tcPr>
            <w:tcW w:w="1666"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t>Откорректированные показатели</w:t>
            </w:r>
          </w:p>
        </w:tc>
      </w:tr>
      <w:tr w:rsidR="00F07DBA" w:rsidRPr="009B4DFB" w:rsidTr="009B4DFB">
        <w:tc>
          <w:tcPr>
            <w:tcW w:w="6345"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lastRenderedPageBreak/>
              <w:t>Количество человек, получающих социальные услуги</w:t>
            </w:r>
            <w:r w:rsidRPr="009B4DFB">
              <w:rPr>
                <w:rFonts w:ascii="Times New Roman" w:hAnsi="Times New Roman"/>
                <w:color w:val="000000"/>
                <w:sz w:val="28"/>
                <w:szCs w:val="28"/>
                <w:lang w:eastAsia="ru-RU"/>
              </w:rPr>
              <w:t xml:space="preserve"> в </w:t>
            </w:r>
            <w:r w:rsidRPr="009B4DFB">
              <w:rPr>
                <w:rFonts w:ascii="Times New Roman" w:hAnsi="Times New Roman"/>
                <w:b/>
                <w:color w:val="000000"/>
                <w:sz w:val="28"/>
                <w:szCs w:val="28"/>
                <w:lang w:eastAsia="ru-RU"/>
              </w:rPr>
              <w:t>стационарной форме с временным проживанием</w:t>
            </w:r>
          </w:p>
        </w:tc>
        <w:tc>
          <w:tcPr>
            <w:tcW w:w="1560"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15</w:t>
            </w:r>
          </w:p>
        </w:tc>
        <w:tc>
          <w:tcPr>
            <w:tcW w:w="1666" w:type="dxa"/>
          </w:tcPr>
          <w:p w:rsidR="00F07DBA" w:rsidRPr="009B4DFB" w:rsidRDefault="00424879" w:rsidP="00922917">
            <w:pPr>
              <w:rPr>
                <w:rFonts w:ascii="Times New Roman" w:hAnsi="Times New Roman"/>
                <w:sz w:val="28"/>
                <w:szCs w:val="28"/>
              </w:rPr>
            </w:pPr>
            <w:r>
              <w:rPr>
                <w:rFonts w:ascii="Times New Roman" w:hAnsi="Times New Roman"/>
                <w:sz w:val="28"/>
                <w:szCs w:val="28"/>
              </w:rPr>
              <w:t>11</w:t>
            </w:r>
          </w:p>
        </w:tc>
      </w:tr>
      <w:tr w:rsidR="00F07DBA" w:rsidRPr="009B4DFB" w:rsidTr="009B4DFB">
        <w:tc>
          <w:tcPr>
            <w:tcW w:w="6345" w:type="dxa"/>
          </w:tcPr>
          <w:p w:rsidR="00F07DBA" w:rsidRPr="009B4DFB" w:rsidRDefault="00922917" w:rsidP="00922917">
            <w:pPr>
              <w:jc w:val="both"/>
              <w:rPr>
                <w:rFonts w:ascii="Times New Roman" w:hAnsi="Times New Roman"/>
                <w:sz w:val="28"/>
                <w:szCs w:val="28"/>
              </w:rPr>
            </w:pPr>
            <w:r w:rsidRPr="009B4DFB">
              <w:rPr>
                <w:rFonts w:ascii="Times New Roman" w:hAnsi="Times New Roman"/>
                <w:sz w:val="28"/>
                <w:szCs w:val="28"/>
              </w:rPr>
              <w:t>Количество человек, получающих социальные услуги</w:t>
            </w:r>
            <w:r w:rsidRPr="009B4DFB">
              <w:rPr>
                <w:rFonts w:ascii="Times New Roman" w:hAnsi="Times New Roman"/>
                <w:b/>
                <w:sz w:val="28"/>
                <w:szCs w:val="28"/>
              </w:rPr>
              <w:t xml:space="preserve">в полустационарной форме в отделениях дневного пребывания, </w:t>
            </w:r>
            <w:r w:rsidRPr="009B4DFB">
              <w:rPr>
                <w:rFonts w:ascii="Times New Roman" w:hAnsi="Times New Roman"/>
                <w:sz w:val="28"/>
                <w:szCs w:val="28"/>
              </w:rPr>
              <w:t>в том числе</w:t>
            </w:r>
            <w:r w:rsidRPr="009B4DFB">
              <w:rPr>
                <w:rFonts w:ascii="Times New Roman" w:hAnsi="Times New Roman"/>
                <w:b/>
                <w:sz w:val="28"/>
                <w:szCs w:val="28"/>
              </w:rPr>
              <w:t xml:space="preserve"> срочные социальные услуги</w:t>
            </w:r>
          </w:p>
        </w:tc>
        <w:tc>
          <w:tcPr>
            <w:tcW w:w="1560"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48</w:t>
            </w:r>
          </w:p>
        </w:tc>
        <w:tc>
          <w:tcPr>
            <w:tcW w:w="1666" w:type="dxa"/>
          </w:tcPr>
          <w:p w:rsidR="00F07DBA" w:rsidRPr="009B4DFB" w:rsidRDefault="00424879" w:rsidP="00922917">
            <w:pPr>
              <w:rPr>
                <w:rFonts w:ascii="Times New Roman" w:hAnsi="Times New Roman"/>
                <w:sz w:val="28"/>
                <w:szCs w:val="28"/>
              </w:rPr>
            </w:pPr>
            <w:r>
              <w:rPr>
                <w:rFonts w:ascii="Times New Roman" w:hAnsi="Times New Roman"/>
                <w:sz w:val="28"/>
                <w:szCs w:val="28"/>
              </w:rPr>
              <w:t>38</w:t>
            </w:r>
          </w:p>
        </w:tc>
      </w:tr>
      <w:tr w:rsidR="00922917" w:rsidRPr="009B4DFB" w:rsidTr="009B4DFB">
        <w:tc>
          <w:tcPr>
            <w:tcW w:w="6345" w:type="dxa"/>
          </w:tcPr>
          <w:p w:rsidR="00922917" w:rsidRPr="009B4DFB" w:rsidRDefault="00922917" w:rsidP="00F07DBA">
            <w:pPr>
              <w:jc w:val="both"/>
              <w:rPr>
                <w:rFonts w:ascii="Times New Roman" w:hAnsi="Times New Roman"/>
                <w:sz w:val="28"/>
                <w:szCs w:val="28"/>
              </w:rPr>
            </w:pPr>
            <w:r w:rsidRPr="009B4DFB">
              <w:rPr>
                <w:rFonts w:ascii="Times New Roman" w:hAnsi="Times New Roman"/>
                <w:sz w:val="28"/>
                <w:szCs w:val="28"/>
              </w:rPr>
              <w:t>Количество человек, получающих социальные услуги на дому</w:t>
            </w:r>
          </w:p>
        </w:tc>
        <w:tc>
          <w:tcPr>
            <w:tcW w:w="1560" w:type="dxa"/>
          </w:tcPr>
          <w:p w:rsidR="00922917" w:rsidRPr="009B4DFB" w:rsidRDefault="00922917" w:rsidP="00922917">
            <w:pPr>
              <w:rPr>
                <w:rFonts w:ascii="Times New Roman" w:hAnsi="Times New Roman"/>
                <w:sz w:val="28"/>
                <w:szCs w:val="28"/>
              </w:rPr>
            </w:pPr>
            <w:r w:rsidRPr="009B4DFB">
              <w:rPr>
                <w:rFonts w:ascii="Times New Roman" w:hAnsi="Times New Roman"/>
                <w:sz w:val="28"/>
                <w:szCs w:val="28"/>
              </w:rPr>
              <w:t>263</w:t>
            </w:r>
          </w:p>
        </w:tc>
        <w:tc>
          <w:tcPr>
            <w:tcW w:w="1666" w:type="dxa"/>
          </w:tcPr>
          <w:p w:rsidR="00922917" w:rsidRPr="009B4DFB" w:rsidRDefault="00424879" w:rsidP="00922917">
            <w:pPr>
              <w:rPr>
                <w:rFonts w:ascii="Times New Roman" w:hAnsi="Times New Roman"/>
                <w:sz w:val="28"/>
                <w:szCs w:val="28"/>
              </w:rPr>
            </w:pPr>
            <w:r>
              <w:rPr>
                <w:rFonts w:ascii="Times New Roman" w:hAnsi="Times New Roman"/>
                <w:sz w:val="28"/>
                <w:szCs w:val="28"/>
              </w:rPr>
              <w:t>269</w:t>
            </w:r>
          </w:p>
        </w:tc>
      </w:tr>
    </w:tbl>
    <w:p w:rsidR="00D6617C" w:rsidRDefault="00D6617C" w:rsidP="00D6617C">
      <w:pPr>
        <w:jc w:val="both"/>
        <w:rPr>
          <w:rFonts w:ascii="Times New Roman" w:hAnsi="Times New Roman"/>
          <w:sz w:val="24"/>
          <w:szCs w:val="24"/>
        </w:rPr>
        <w:sectPr w:rsidR="00D6617C" w:rsidSect="00BC7F04">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701" w:header="708" w:footer="708" w:gutter="0"/>
          <w:cols w:space="708"/>
          <w:docGrid w:linePitch="360"/>
        </w:sectPr>
      </w:pPr>
    </w:p>
    <w:p w:rsidR="00D6617C" w:rsidRDefault="00D6617C" w:rsidP="00D6617C">
      <w:pPr>
        <w:jc w:val="both"/>
        <w:rPr>
          <w:rFonts w:ascii="Times New Roman" w:hAnsi="Times New Roman"/>
          <w:sz w:val="24"/>
          <w:szCs w:val="24"/>
        </w:rPr>
      </w:pPr>
    </w:p>
    <w:tbl>
      <w:tblPr>
        <w:tblW w:w="5000" w:type="pct"/>
        <w:tblLook w:val="04A0"/>
      </w:tblPr>
      <w:tblGrid>
        <w:gridCol w:w="1187"/>
        <w:gridCol w:w="929"/>
        <w:gridCol w:w="804"/>
        <w:gridCol w:w="3756"/>
        <w:gridCol w:w="762"/>
        <w:gridCol w:w="1106"/>
        <w:gridCol w:w="887"/>
        <w:gridCol w:w="1139"/>
        <w:gridCol w:w="1191"/>
        <w:gridCol w:w="1175"/>
        <w:gridCol w:w="893"/>
        <w:gridCol w:w="674"/>
      </w:tblGrid>
      <w:tr w:rsidR="00D6617C" w:rsidRPr="00D6617C" w:rsidTr="00D6617C">
        <w:trPr>
          <w:trHeight w:val="312"/>
        </w:trPr>
        <w:tc>
          <w:tcPr>
            <w:tcW w:w="5000" w:type="pct"/>
            <w:gridSpan w:val="12"/>
            <w:tcBorders>
              <w:top w:val="nil"/>
              <w:left w:val="nil"/>
              <w:bottom w:val="nil"/>
              <w:right w:val="nil"/>
            </w:tcBorders>
            <w:shd w:val="clear" w:color="auto" w:fill="auto"/>
            <w:noWrap/>
            <w:vAlign w:val="bottom"/>
            <w:hideMark/>
          </w:tcPr>
          <w:p w:rsidR="00D6617C" w:rsidRPr="00D6617C" w:rsidRDefault="00D6617C" w:rsidP="00D6617C">
            <w:pPr>
              <w:rPr>
                <w:rFonts w:ascii="Times New Roman" w:eastAsia="Times New Roman" w:hAnsi="Times New Roman" w:cs="Times New Roman"/>
                <w:b/>
                <w:bCs/>
                <w:color w:val="000000"/>
                <w:sz w:val="24"/>
                <w:szCs w:val="24"/>
                <w:lang w:eastAsia="ru-RU"/>
              </w:rPr>
            </w:pPr>
            <w:r w:rsidRPr="00D6617C">
              <w:rPr>
                <w:rFonts w:ascii="Times New Roman" w:eastAsia="Times New Roman" w:hAnsi="Times New Roman" w:cs="Times New Roman"/>
                <w:b/>
                <w:bCs/>
                <w:color w:val="000000"/>
                <w:sz w:val="24"/>
                <w:szCs w:val="24"/>
                <w:lang w:eastAsia="ru-RU"/>
              </w:rPr>
              <w:t>Отчет</w:t>
            </w:r>
          </w:p>
        </w:tc>
      </w:tr>
      <w:tr w:rsidR="00D6617C" w:rsidRPr="00D6617C" w:rsidTr="00D6617C">
        <w:trPr>
          <w:trHeight w:val="312"/>
        </w:trPr>
        <w:tc>
          <w:tcPr>
            <w:tcW w:w="5000" w:type="pct"/>
            <w:gridSpan w:val="12"/>
            <w:tcBorders>
              <w:top w:val="nil"/>
              <w:left w:val="nil"/>
              <w:bottom w:val="single" w:sz="4" w:space="0" w:color="auto"/>
              <w:right w:val="nil"/>
            </w:tcBorders>
            <w:shd w:val="clear" w:color="auto" w:fill="auto"/>
            <w:noWrap/>
            <w:vAlign w:val="bottom"/>
            <w:hideMark/>
          </w:tcPr>
          <w:p w:rsidR="00D6617C" w:rsidRPr="00D6617C" w:rsidRDefault="00D6617C" w:rsidP="00D6617C">
            <w:pPr>
              <w:rPr>
                <w:rFonts w:ascii="Times New Roman" w:eastAsia="Times New Roman" w:hAnsi="Times New Roman" w:cs="Times New Roman"/>
                <w:b/>
                <w:bCs/>
                <w:color w:val="000000"/>
                <w:sz w:val="24"/>
                <w:szCs w:val="24"/>
                <w:lang w:eastAsia="ru-RU"/>
              </w:rPr>
            </w:pPr>
            <w:r w:rsidRPr="00D6617C">
              <w:rPr>
                <w:rFonts w:ascii="Times New Roman" w:eastAsia="Times New Roman" w:hAnsi="Times New Roman" w:cs="Times New Roman"/>
                <w:b/>
                <w:bCs/>
                <w:color w:val="000000"/>
                <w:sz w:val="24"/>
                <w:szCs w:val="24"/>
                <w:lang w:eastAsia="ru-RU"/>
              </w:rPr>
              <w:t>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w:t>
            </w:r>
          </w:p>
        </w:tc>
      </w:tr>
      <w:tr w:rsidR="00D6617C" w:rsidRPr="00D6617C" w:rsidTr="00D6617C">
        <w:trPr>
          <w:trHeight w:val="288"/>
        </w:trPr>
        <w:tc>
          <w:tcPr>
            <w:tcW w:w="5000" w:type="pct"/>
            <w:gridSpan w:val="12"/>
            <w:tcBorders>
              <w:top w:val="nil"/>
              <w:left w:val="nil"/>
              <w:bottom w:val="nil"/>
              <w:right w:val="nil"/>
            </w:tcBorders>
            <w:shd w:val="clear" w:color="auto" w:fill="auto"/>
            <w:noWrap/>
            <w:vAlign w:val="bottom"/>
            <w:hideMark/>
          </w:tcPr>
          <w:p w:rsidR="00D6617C" w:rsidRPr="00D6617C" w:rsidRDefault="00D6617C" w:rsidP="00D6617C">
            <w:pPr>
              <w:rPr>
                <w:rFonts w:ascii="Times New Roman" w:eastAsia="Times New Roman" w:hAnsi="Times New Roman" w:cs="Times New Roman"/>
                <w:color w:val="000000"/>
                <w:sz w:val="20"/>
                <w:szCs w:val="20"/>
                <w:lang w:eastAsia="ru-RU"/>
              </w:rPr>
            </w:pPr>
            <w:r w:rsidRPr="00D6617C">
              <w:rPr>
                <w:rFonts w:ascii="Times New Roman" w:eastAsia="Times New Roman" w:hAnsi="Times New Roman" w:cs="Times New Roman"/>
                <w:color w:val="000000"/>
                <w:sz w:val="20"/>
                <w:szCs w:val="20"/>
                <w:lang w:eastAsia="ru-RU"/>
              </w:rPr>
              <w:t>(наименование учреждения)</w:t>
            </w:r>
          </w:p>
        </w:tc>
      </w:tr>
      <w:tr w:rsidR="00D6617C" w:rsidRPr="00D6617C" w:rsidTr="00D6617C">
        <w:trPr>
          <w:trHeight w:val="480"/>
        </w:trPr>
        <w:tc>
          <w:tcPr>
            <w:tcW w:w="5000" w:type="pct"/>
            <w:gridSpan w:val="12"/>
            <w:tcBorders>
              <w:top w:val="nil"/>
              <w:left w:val="nil"/>
              <w:bottom w:val="single" w:sz="4" w:space="0" w:color="auto"/>
              <w:right w:val="nil"/>
            </w:tcBorders>
            <w:shd w:val="clear" w:color="auto" w:fill="auto"/>
            <w:hideMark/>
          </w:tcPr>
          <w:p w:rsidR="00D6617C" w:rsidRPr="00D6617C" w:rsidRDefault="00D6617C" w:rsidP="00D6617C">
            <w:pPr>
              <w:rPr>
                <w:rFonts w:ascii="Times New Roman" w:eastAsia="Times New Roman" w:hAnsi="Times New Roman" w:cs="Times New Roman"/>
                <w:b/>
                <w:bCs/>
                <w:color w:val="000000"/>
                <w:sz w:val="24"/>
                <w:szCs w:val="24"/>
                <w:lang w:eastAsia="ru-RU"/>
              </w:rPr>
            </w:pPr>
            <w:r w:rsidRPr="00D6617C">
              <w:rPr>
                <w:rFonts w:ascii="Times New Roman" w:eastAsia="Times New Roman" w:hAnsi="Times New Roman" w:cs="Times New Roman"/>
                <w:b/>
                <w:bCs/>
                <w:color w:val="000000"/>
                <w:sz w:val="24"/>
                <w:szCs w:val="24"/>
                <w:lang w:eastAsia="ru-RU"/>
              </w:rPr>
              <w:t>о фактическом исполнении государственного задания за период с 01.01.2021г. по 30.12.2021 г.</w:t>
            </w:r>
          </w:p>
        </w:tc>
      </w:tr>
      <w:tr w:rsidR="00D6617C" w:rsidRPr="00D6617C" w:rsidTr="00D6617C">
        <w:trPr>
          <w:trHeight w:val="1920"/>
        </w:trPr>
        <w:tc>
          <w:tcPr>
            <w:tcW w:w="381"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Наименование оказываемой услуги (выполняемой работы)</w:t>
            </w:r>
          </w:p>
        </w:tc>
        <w:tc>
          <w:tcPr>
            <w:tcW w:w="299"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Вариант оказания (выполнения)</w:t>
            </w:r>
          </w:p>
        </w:tc>
        <w:tc>
          <w:tcPr>
            <w:tcW w:w="260"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 объема)</w:t>
            </w:r>
          </w:p>
        </w:tc>
        <w:tc>
          <w:tcPr>
            <w:tcW w:w="1461"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Наименование показателя</w:t>
            </w:r>
          </w:p>
        </w:tc>
        <w:tc>
          <w:tcPr>
            <w:tcW w:w="247"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Единица измерения</w:t>
            </w:r>
          </w:p>
        </w:tc>
        <w:tc>
          <w:tcPr>
            <w:tcW w:w="355"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Значение, утвержденное в государственном задании на отчетный финансовый год</w:t>
            </w:r>
          </w:p>
        </w:tc>
        <w:tc>
          <w:tcPr>
            <w:tcW w:w="286"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Фактическое значение за отчетный финансовый год</w:t>
            </w:r>
          </w:p>
        </w:tc>
        <w:tc>
          <w:tcPr>
            <w:tcW w:w="366"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Оценка выполнения государственным учреждением государственного задания по каждому показателю</w:t>
            </w:r>
          </w:p>
        </w:tc>
        <w:tc>
          <w:tcPr>
            <w:tcW w:w="399"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Сводная оценка выполнения государственными учреждениями государственного задания по показателям (качества, объема)</w:t>
            </w:r>
          </w:p>
        </w:tc>
        <w:tc>
          <w:tcPr>
            <w:tcW w:w="438"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Причины отклонения значений от запланированных</w:t>
            </w:r>
          </w:p>
        </w:tc>
        <w:tc>
          <w:tcPr>
            <w:tcW w:w="288"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Источник информации о фактическом значении показателя</w:t>
            </w:r>
          </w:p>
        </w:tc>
        <w:tc>
          <w:tcPr>
            <w:tcW w:w="219" w:type="pct"/>
            <w:tcBorders>
              <w:top w:val="nil"/>
              <w:left w:val="nil"/>
              <w:bottom w:val="single" w:sz="4" w:space="0" w:color="auto"/>
              <w:right w:val="single" w:sz="4" w:space="0" w:color="auto"/>
            </w:tcBorders>
            <w:shd w:val="clear" w:color="auto" w:fill="auto"/>
            <w:vAlign w:val="center"/>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Оценка итоговая</w:t>
            </w:r>
          </w:p>
        </w:tc>
      </w:tr>
      <w:tr w:rsidR="00D6617C" w:rsidRPr="00D6617C" w:rsidTr="00D6617C">
        <w:trPr>
          <w:trHeight w:val="480"/>
        </w:trPr>
        <w:tc>
          <w:tcPr>
            <w:tcW w:w="381"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Предоставление социального обслуживания в стационарной форме</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Услуга</w:t>
            </w: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объема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Численность граждан, получивших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чел.</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11</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11</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98,9</w:t>
            </w: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3,5</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3,4</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97,1</w:t>
            </w:r>
          </w:p>
        </w:tc>
        <w:tc>
          <w:tcPr>
            <w:tcW w:w="3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98,7</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945"/>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Количество нарушений санитарного законодательства в отчетном году, выявленных при проведении проверок</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Удовлетворенность получателей социальных услуг в оказанных социальных услугах</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Укомплектование организации специалистами, оказывающими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95,29</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95,3</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xml:space="preserve">Показатель </w:t>
            </w:r>
            <w:r w:rsidRPr="00D6617C">
              <w:rPr>
                <w:rFonts w:ascii="Times New Roman" w:eastAsia="Times New Roman" w:hAnsi="Times New Roman" w:cs="Times New Roman"/>
                <w:color w:val="000000"/>
                <w:sz w:val="18"/>
                <w:szCs w:val="18"/>
                <w:lang w:eastAsia="ru-RU"/>
              </w:rPr>
              <w:lastRenderedPageBreak/>
              <w:t>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lastRenderedPageBreak/>
              <w:t xml:space="preserve">Повышение качества социальных услуг и эффективности их оказания (определяется </w:t>
            </w:r>
            <w:r w:rsidRPr="00D6617C">
              <w:rPr>
                <w:rFonts w:ascii="Times New Roman" w:eastAsia="Times New Roman" w:hAnsi="Times New Roman" w:cs="Times New Roman"/>
                <w:color w:val="000000"/>
                <w:sz w:val="18"/>
                <w:szCs w:val="18"/>
                <w:lang w:eastAsia="ru-RU"/>
              </w:rPr>
              <w:lastRenderedPageBreak/>
              <w:t>исходя из мероприятий, направленных на совершенствование деятельности организации при предоставлении социального обслуживания)</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lastRenderedPageBreak/>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AD4FCF">
        <w:trPr>
          <w:trHeight w:val="724"/>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AD4FCF">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xml:space="preserve">Доступность получения социальных услуг в организации </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Предоставление социального обслуживания в полустационарной форме</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Услуга</w:t>
            </w: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объема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Численность граждан, получивших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чел.</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38</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38</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99,3</w:t>
            </w: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11,9</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11,9</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99,2</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945"/>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Количество нарушений санитарного законодательства в отчетном году, выявленных при проведении проверок</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Удовлетворенность получателей социальных услуг в оказанных социальных услугах</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Укомплектование организации специалистами, оказывающими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95,29</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95,3</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AD4FCF">
        <w:trPr>
          <w:trHeight w:val="839"/>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AD4FCF">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xml:space="preserve">Доступность получения социальных услуг в организации </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Предоставление социального обслуживания в форме на дому</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Услуга</w:t>
            </w: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объема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Численность граждан, получивших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чел.</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269</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270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100,4</w:t>
            </w:r>
          </w:p>
        </w:tc>
        <w:tc>
          <w:tcPr>
            <w:tcW w:w="399"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100,4</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99,4</w:t>
            </w: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w:t>
            </w:r>
            <w:r w:rsidRPr="00D6617C">
              <w:rPr>
                <w:rFonts w:ascii="Times New Roman" w:eastAsia="Times New Roman" w:hAnsi="Times New Roman" w:cs="Times New Roman"/>
                <w:color w:val="000000"/>
                <w:sz w:val="18"/>
                <w:szCs w:val="18"/>
                <w:lang w:eastAsia="ru-RU"/>
              </w:rPr>
              <w:lastRenderedPageBreak/>
              <w:t>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lastRenderedPageBreak/>
              <w:t xml:space="preserve">Доля получателей социальных услуг, получающих социальные услуги от общего числа получателей социальных услуг, </w:t>
            </w:r>
            <w:r w:rsidRPr="00D6617C">
              <w:rPr>
                <w:rFonts w:ascii="Times New Roman" w:eastAsia="Times New Roman" w:hAnsi="Times New Roman" w:cs="Times New Roman"/>
                <w:color w:val="000000"/>
                <w:sz w:val="18"/>
                <w:szCs w:val="18"/>
                <w:lang w:eastAsia="ru-RU"/>
              </w:rPr>
              <w:lastRenderedPageBreak/>
              <w:t>находящихся на социальном обслуживании в организации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lastRenderedPageBreak/>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84,6</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84,6</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val="restart"/>
            <w:tcBorders>
              <w:top w:val="nil"/>
              <w:left w:val="single" w:sz="4" w:space="0" w:color="auto"/>
              <w:bottom w:val="single" w:sz="4" w:space="0" w:color="000000"/>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99,2</w:t>
            </w: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945"/>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Количество нарушений санитарного законодательства в отчетном году, выявленных при проведении проверок</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Удовлетворенность получателей социальных услуг в оказанных социальных услугах</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Укомплектование организации специалистами, оказывающими социальные услуги</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95,29</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95,3</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480"/>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AD4FCF">
        <w:trPr>
          <w:trHeight w:val="872"/>
        </w:trPr>
        <w:tc>
          <w:tcPr>
            <w:tcW w:w="381"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260"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Показатель качества</w:t>
            </w:r>
          </w:p>
        </w:tc>
        <w:tc>
          <w:tcPr>
            <w:tcW w:w="1461" w:type="pct"/>
            <w:tcBorders>
              <w:top w:val="nil"/>
              <w:left w:val="nil"/>
              <w:bottom w:val="single" w:sz="4" w:space="0" w:color="auto"/>
              <w:right w:val="single" w:sz="4" w:space="0" w:color="auto"/>
            </w:tcBorders>
            <w:shd w:val="clear" w:color="auto" w:fill="auto"/>
            <w:hideMark/>
          </w:tcPr>
          <w:p w:rsidR="00D6617C" w:rsidRPr="00D6617C" w:rsidRDefault="00D6617C" w:rsidP="00AD4FCF">
            <w:pPr>
              <w:jc w:val="both"/>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xml:space="preserve">Доступность получения социальных услуг в организации </w:t>
            </w:r>
          </w:p>
        </w:tc>
        <w:tc>
          <w:tcPr>
            <w:tcW w:w="247"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w:t>
            </w:r>
          </w:p>
        </w:tc>
        <w:tc>
          <w:tcPr>
            <w:tcW w:w="355"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28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w:t>
            </w:r>
          </w:p>
        </w:tc>
        <w:tc>
          <w:tcPr>
            <w:tcW w:w="366"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100,0</w:t>
            </w:r>
          </w:p>
        </w:tc>
        <w:tc>
          <w:tcPr>
            <w:tcW w:w="39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c>
          <w:tcPr>
            <w:tcW w:w="438" w:type="pct"/>
            <w:tcBorders>
              <w:top w:val="nil"/>
              <w:left w:val="nil"/>
              <w:bottom w:val="single" w:sz="4" w:space="0" w:color="auto"/>
              <w:right w:val="single" w:sz="4" w:space="0" w:color="auto"/>
            </w:tcBorders>
            <w:shd w:val="clear" w:color="auto" w:fill="auto"/>
            <w:hideMark/>
          </w:tcPr>
          <w:p w:rsidR="00D6617C" w:rsidRPr="00D6617C" w:rsidRDefault="00D6617C" w:rsidP="00D6617C">
            <w:pPr>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88" w:type="pct"/>
            <w:tcBorders>
              <w:top w:val="nil"/>
              <w:left w:val="nil"/>
              <w:bottom w:val="single" w:sz="4" w:space="0" w:color="auto"/>
              <w:right w:val="single" w:sz="4" w:space="0" w:color="auto"/>
            </w:tcBorders>
            <w:shd w:val="clear" w:color="auto" w:fill="auto"/>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r w:rsidRPr="00D6617C">
              <w:rPr>
                <w:rFonts w:ascii="Times New Roman" w:eastAsia="Times New Roman" w:hAnsi="Times New Roman" w:cs="Times New Roman"/>
                <w:color w:val="000000"/>
                <w:sz w:val="18"/>
                <w:szCs w:val="18"/>
                <w:lang w:eastAsia="ru-RU"/>
              </w:rPr>
              <w:t> </w:t>
            </w:r>
          </w:p>
        </w:tc>
        <w:tc>
          <w:tcPr>
            <w:tcW w:w="219" w:type="pct"/>
            <w:vMerge/>
            <w:tcBorders>
              <w:top w:val="nil"/>
              <w:left w:val="single" w:sz="4" w:space="0" w:color="auto"/>
              <w:bottom w:val="single" w:sz="4" w:space="0" w:color="000000"/>
              <w:right w:val="single" w:sz="4" w:space="0" w:color="auto"/>
            </w:tcBorders>
            <w:vAlign w:val="center"/>
            <w:hideMark/>
          </w:tcPr>
          <w:p w:rsidR="00D6617C" w:rsidRPr="00D6617C" w:rsidRDefault="00D6617C" w:rsidP="00D6617C">
            <w:pPr>
              <w:jc w:val="left"/>
              <w:rPr>
                <w:rFonts w:ascii="Times New Roman" w:eastAsia="Times New Roman" w:hAnsi="Times New Roman" w:cs="Times New Roman"/>
                <w:color w:val="000000"/>
                <w:sz w:val="18"/>
                <w:szCs w:val="18"/>
                <w:lang w:eastAsia="ru-RU"/>
              </w:rPr>
            </w:pPr>
          </w:p>
        </w:tc>
      </w:tr>
      <w:tr w:rsidR="00D6617C" w:rsidRPr="00D6617C" w:rsidTr="00D6617C">
        <w:trPr>
          <w:trHeight w:val="288"/>
        </w:trPr>
        <w:tc>
          <w:tcPr>
            <w:tcW w:w="381"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299"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260" w:type="pct"/>
            <w:tcBorders>
              <w:top w:val="nil"/>
              <w:left w:val="nil"/>
              <w:bottom w:val="nil"/>
              <w:right w:val="nil"/>
            </w:tcBorders>
            <w:shd w:val="clear" w:color="auto" w:fill="auto"/>
            <w:noWrap/>
            <w:hideMark/>
          </w:tcPr>
          <w:p w:rsidR="00D6617C" w:rsidRPr="00D6617C" w:rsidRDefault="00D6617C" w:rsidP="00D6617C">
            <w:pPr>
              <w:jc w:val="left"/>
              <w:rPr>
                <w:rFonts w:ascii="Calibri" w:eastAsia="Times New Roman" w:hAnsi="Calibri" w:cs="Calibri"/>
                <w:color w:val="000000"/>
                <w:lang w:eastAsia="ru-RU"/>
              </w:rPr>
            </w:pPr>
          </w:p>
        </w:tc>
        <w:tc>
          <w:tcPr>
            <w:tcW w:w="1461" w:type="pct"/>
            <w:tcBorders>
              <w:top w:val="nil"/>
              <w:left w:val="nil"/>
              <w:bottom w:val="nil"/>
              <w:right w:val="nil"/>
            </w:tcBorders>
            <w:shd w:val="clear" w:color="auto" w:fill="auto"/>
            <w:noWrap/>
            <w:hideMark/>
          </w:tcPr>
          <w:p w:rsidR="00D6617C" w:rsidRPr="00D6617C" w:rsidRDefault="00D6617C" w:rsidP="00D6617C">
            <w:pPr>
              <w:jc w:val="left"/>
              <w:rPr>
                <w:rFonts w:ascii="Calibri" w:eastAsia="Times New Roman" w:hAnsi="Calibri" w:cs="Calibri"/>
                <w:color w:val="000000"/>
                <w:lang w:eastAsia="ru-RU"/>
              </w:rPr>
            </w:pPr>
          </w:p>
        </w:tc>
        <w:tc>
          <w:tcPr>
            <w:tcW w:w="247"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355"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286"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366"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399"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438"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288"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c>
          <w:tcPr>
            <w:tcW w:w="219" w:type="pct"/>
            <w:tcBorders>
              <w:top w:val="nil"/>
              <w:left w:val="nil"/>
              <w:bottom w:val="nil"/>
              <w:right w:val="nil"/>
            </w:tcBorders>
            <w:shd w:val="clear" w:color="auto" w:fill="auto"/>
            <w:noWrap/>
            <w:hideMark/>
          </w:tcPr>
          <w:p w:rsidR="00D6617C" w:rsidRPr="00D6617C" w:rsidRDefault="00D6617C" w:rsidP="00D6617C">
            <w:pPr>
              <w:rPr>
                <w:rFonts w:ascii="Calibri" w:eastAsia="Times New Roman" w:hAnsi="Calibri" w:cs="Calibri"/>
                <w:color w:val="000000"/>
                <w:lang w:eastAsia="ru-RU"/>
              </w:rPr>
            </w:pPr>
          </w:p>
        </w:tc>
      </w:tr>
    </w:tbl>
    <w:p w:rsidR="00D6617C" w:rsidRDefault="00D6617C" w:rsidP="00F07DBA">
      <w:pPr>
        <w:ind w:firstLine="709"/>
        <w:jc w:val="both"/>
        <w:rPr>
          <w:rFonts w:ascii="Times New Roman" w:hAnsi="Times New Roman"/>
          <w:sz w:val="28"/>
          <w:szCs w:val="28"/>
        </w:rPr>
      </w:pPr>
    </w:p>
    <w:p w:rsidR="00D6617C" w:rsidRDefault="00D6617C">
      <w:pPr>
        <w:rPr>
          <w:rFonts w:ascii="Times New Roman" w:hAnsi="Times New Roman"/>
          <w:sz w:val="28"/>
          <w:szCs w:val="28"/>
        </w:rPr>
      </w:pPr>
      <w:r>
        <w:rPr>
          <w:rFonts w:ascii="Times New Roman" w:hAnsi="Times New Roman"/>
          <w:sz w:val="28"/>
          <w:szCs w:val="28"/>
        </w:rPr>
        <w:br w:type="page"/>
      </w:r>
    </w:p>
    <w:p w:rsidR="00D6617C" w:rsidRDefault="00D6617C" w:rsidP="00F07DBA">
      <w:pPr>
        <w:ind w:firstLine="709"/>
        <w:jc w:val="both"/>
        <w:rPr>
          <w:rFonts w:ascii="Times New Roman" w:hAnsi="Times New Roman"/>
          <w:sz w:val="28"/>
          <w:szCs w:val="28"/>
        </w:rPr>
        <w:sectPr w:rsidR="00D6617C" w:rsidSect="00D6617C">
          <w:pgSz w:w="16838" w:h="11906" w:orient="landscape"/>
          <w:pgMar w:top="1134" w:right="1701" w:bottom="1134" w:left="850" w:header="708" w:footer="708" w:gutter="0"/>
          <w:cols w:space="708"/>
          <w:docGrid w:linePitch="360"/>
        </w:sectPr>
      </w:pPr>
    </w:p>
    <w:p w:rsidR="004D1CA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lastRenderedPageBreak/>
        <w:t>За 202</w:t>
      </w:r>
      <w:r w:rsidR="00D6617C">
        <w:rPr>
          <w:rFonts w:ascii="Times New Roman" w:hAnsi="Times New Roman"/>
          <w:sz w:val="28"/>
          <w:szCs w:val="28"/>
        </w:rPr>
        <w:t>1</w:t>
      </w:r>
      <w:r w:rsidRPr="009B4DFB">
        <w:rPr>
          <w:rFonts w:ascii="Times New Roman" w:hAnsi="Times New Roman"/>
          <w:sz w:val="28"/>
          <w:szCs w:val="28"/>
        </w:rPr>
        <w:t xml:space="preserve"> год </w:t>
      </w:r>
      <w:r w:rsidR="009B4DFB">
        <w:rPr>
          <w:rFonts w:ascii="Times New Roman" w:hAnsi="Times New Roman"/>
          <w:sz w:val="28"/>
          <w:szCs w:val="28"/>
        </w:rPr>
        <w:t>Г</w:t>
      </w:r>
      <w:r w:rsidR="009B4DFB" w:rsidRPr="009B4DFB">
        <w:rPr>
          <w:rFonts w:ascii="Times New Roman" w:hAnsi="Times New Roman"/>
          <w:sz w:val="28"/>
          <w:szCs w:val="28"/>
        </w:rPr>
        <w:t xml:space="preserve">осударственное задание выполнено на </w:t>
      </w:r>
      <w:r w:rsidR="00187E4F">
        <w:rPr>
          <w:rFonts w:ascii="Times New Roman" w:hAnsi="Times New Roman"/>
          <w:sz w:val="28"/>
          <w:szCs w:val="28"/>
        </w:rPr>
        <w:t>99,2</w:t>
      </w:r>
      <w:r w:rsidR="009B4DFB">
        <w:rPr>
          <w:rFonts w:ascii="Times New Roman" w:hAnsi="Times New Roman"/>
          <w:sz w:val="28"/>
          <w:szCs w:val="28"/>
        </w:rPr>
        <w:t xml:space="preserve">% и </w:t>
      </w:r>
      <w:r w:rsidRPr="009B4DFB">
        <w:rPr>
          <w:rFonts w:ascii="Times New Roman" w:hAnsi="Times New Roman"/>
          <w:sz w:val="28"/>
          <w:szCs w:val="28"/>
        </w:rPr>
        <w:t xml:space="preserve">получены следующие </w:t>
      </w:r>
      <w:r w:rsidR="004D1CAA" w:rsidRPr="009B4DFB">
        <w:rPr>
          <w:rFonts w:ascii="Times New Roman" w:hAnsi="Times New Roman"/>
          <w:sz w:val="28"/>
          <w:szCs w:val="28"/>
        </w:rPr>
        <w:t>результаты:</w:t>
      </w:r>
    </w:p>
    <w:p w:rsidR="00F07DBA" w:rsidRPr="00187E4F" w:rsidRDefault="004D1CAA" w:rsidP="00187E4F">
      <w:pPr>
        <w:pStyle w:val="a3"/>
        <w:numPr>
          <w:ilvl w:val="0"/>
          <w:numId w:val="16"/>
        </w:numPr>
        <w:jc w:val="both"/>
        <w:rPr>
          <w:rFonts w:ascii="Times New Roman" w:hAnsi="Times New Roman"/>
          <w:sz w:val="28"/>
          <w:szCs w:val="28"/>
        </w:rPr>
      </w:pPr>
      <w:r w:rsidRPr="00187E4F">
        <w:rPr>
          <w:rFonts w:ascii="Times New Roman" w:hAnsi="Times New Roman"/>
          <w:sz w:val="28"/>
          <w:szCs w:val="28"/>
        </w:rPr>
        <w:t xml:space="preserve">По </w:t>
      </w:r>
      <w:r w:rsidR="00F07DBA" w:rsidRPr="00187E4F">
        <w:rPr>
          <w:rFonts w:ascii="Times New Roman" w:hAnsi="Times New Roman"/>
          <w:sz w:val="28"/>
          <w:szCs w:val="28"/>
        </w:rPr>
        <w:t>показател</w:t>
      </w:r>
      <w:r w:rsidRPr="00187E4F">
        <w:rPr>
          <w:rFonts w:ascii="Times New Roman" w:hAnsi="Times New Roman"/>
          <w:sz w:val="28"/>
          <w:szCs w:val="28"/>
        </w:rPr>
        <w:t>ям объема</w:t>
      </w:r>
      <w:r w:rsidR="00F07DBA" w:rsidRPr="00187E4F">
        <w:rPr>
          <w:rFonts w:ascii="Times New Roman" w:hAnsi="Times New Roman"/>
          <w:sz w:val="28"/>
          <w:szCs w:val="28"/>
        </w:rPr>
        <w:t>:</w:t>
      </w:r>
    </w:p>
    <w:tbl>
      <w:tblPr>
        <w:tblStyle w:val="a8"/>
        <w:tblW w:w="9570" w:type="dxa"/>
        <w:tblLayout w:type="fixed"/>
        <w:tblLook w:val="04A0"/>
      </w:tblPr>
      <w:tblGrid>
        <w:gridCol w:w="4219"/>
        <w:gridCol w:w="1135"/>
        <w:gridCol w:w="851"/>
        <w:gridCol w:w="3365"/>
      </w:tblGrid>
      <w:tr w:rsidR="00187E4F" w:rsidTr="00187E4F">
        <w:tc>
          <w:tcPr>
            <w:tcW w:w="4219" w:type="dxa"/>
            <w:vMerge w:val="restart"/>
          </w:tcPr>
          <w:p w:rsidR="00187E4F" w:rsidRDefault="00187E4F" w:rsidP="00187E4F">
            <w:pPr>
              <w:rPr>
                <w:rFonts w:ascii="Times New Roman" w:hAnsi="Times New Roman"/>
                <w:sz w:val="28"/>
                <w:szCs w:val="28"/>
              </w:rPr>
            </w:pPr>
            <w:r>
              <w:rPr>
                <w:rFonts w:ascii="Times New Roman" w:hAnsi="Times New Roman"/>
                <w:sz w:val="28"/>
                <w:szCs w:val="28"/>
              </w:rPr>
              <w:t>Наименование отделения</w:t>
            </w:r>
          </w:p>
        </w:tc>
        <w:tc>
          <w:tcPr>
            <w:tcW w:w="1986" w:type="dxa"/>
            <w:gridSpan w:val="2"/>
          </w:tcPr>
          <w:p w:rsidR="00187E4F" w:rsidRPr="00CC0B97" w:rsidRDefault="00187E4F" w:rsidP="00187E4F">
            <w:pPr>
              <w:rPr>
                <w:rFonts w:ascii="Times New Roman" w:hAnsi="Times New Roman"/>
                <w:sz w:val="20"/>
                <w:szCs w:val="20"/>
              </w:rPr>
            </w:pPr>
            <w:r w:rsidRPr="00CC0B97">
              <w:rPr>
                <w:rFonts w:ascii="Times New Roman" w:hAnsi="Times New Roman"/>
                <w:sz w:val="20"/>
                <w:szCs w:val="20"/>
              </w:rPr>
              <w:t>Среднесписочная численность получателей услуг</w:t>
            </w:r>
          </w:p>
        </w:tc>
        <w:tc>
          <w:tcPr>
            <w:tcW w:w="3365" w:type="dxa"/>
            <w:vMerge w:val="restart"/>
          </w:tcPr>
          <w:p w:rsidR="00187E4F" w:rsidRDefault="00187E4F" w:rsidP="00187E4F">
            <w:pPr>
              <w:rPr>
                <w:rFonts w:ascii="Times New Roman" w:hAnsi="Times New Roman"/>
                <w:sz w:val="28"/>
                <w:szCs w:val="28"/>
              </w:rPr>
            </w:pPr>
            <w:r>
              <w:rPr>
                <w:rFonts w:ascii="Times New Roman" w:hAnsi="Times New Roman"/>
                <w:sz w:val="28"/>
                <w:szCs w:val="28"/>
              </w:rPr>
              <w:t>Причины отклонения</w:t>
            </w:r>
          </w:p>
        </w:tc>
      </w:tr>
      <w:tr w:rsidR="00187E4F" w:rsidTr="00187E4F">
        <w:tc>
          <w:tcPr>
            <w:tcW w:w="4219" w:type="dxa"/>
            <w:vMerge/>
          </w:tcPr>
          <w:p w:rsidR="00187E4F" w:rsidRDefault="00187E4F" w:rsidP="00187E4F">
            <w:pPr>
              <w:rPr>
                <w:rFonts w:ascii="Times New Roman" w:hAnsi="Times New Roman"/>
                <w:sz w:val="28"/>
                <w:szCs w:val="28"/>
              </w:rPr>
            </w:pPr>
          </w:p>
        </w:tc>
        <w:tc>
          <w:tcPr>
            <w:tcW w:w="1135" w:type="dxa"/>
          </w:tcPr>
          <w:p w:rsidR="00187E4F" w:rsidRDefault="00187E4F" w:rsidP="00187E4F">
            <w:pPr>
              <w:rPr>
                <w:rFonts w:ascii="Times New Roman" w:hAnsi="Times New Roman"/>
                <w:sz w:val="28"/>
                <w:szCs w:val="28"/>
              </w:rPr>
            </w:pPr>
            <w:r>
              <w:rPr>
                <w:rFonts w:ascii="Times New Roman" w:hAnsi="Times New Roman"/>
                <w:sz w:val="28"/>
                <w:szCs w:val="28"/>
              </w:rPr>
              <w:t>План</w:t>
            </w:r>
          </w:p>
        </w:tc>
        <w:tc>
          <w:tcPr>
            <w:tcW w:w="851" w:type="dxa"/>
          </w:tcPr>
          <w:p w:rsidR="00187E4F" w:rsidRDefault="00187E4F" w:rsidP="00187E4F">
            <w:pPr>
              <w:rPr>
                <w:rFonts w:ascii="Times New Roman" w:hAnsi="Times New Roman"/>
                <w:sz w:val="28"/>
                <w:szCs w:val="28"/>
              </w:rPr>
            </w:pPr>
            <w:r>
              <w:rPr>
                <w:rFonts w:ascii="Times New Roman" w:hAnsi="Times New Roman"/>
                <w:sz w:val="28"/>
                <w:szCs w:val="28"/>
              </w:rPr>
              <w:t>Факт</w:t>
            </w:r>
          </w:p>
        </w:tc>
        <w:tc>
          <w:tcPr>
            <w:tcW w:w="3365" w:type="dxa"/>
            <w:vMerge/>
          </w:tcPr>
          <w:p w:rsidR="00187E4F" w:rsidRDefault="00187E4F" w:rsidP="00187E4F">
            <w:pPr>
              <w:rPr>
                <w:rFonts w:ascii="Times New Roman" w:hAnsi="Times New Roman"/>
                <w:sz w:val="28"/>
                <w:szCs w:val="28"/>
              </w:rPr>
            </w:pPr>
          </w:p>
        </w:tc>
      </w:tr>
      <w:tr w:rsidR="00187E4F" w:rsidTr="00187E4F">
        <w:tc>
          <w:tcPr>
            <w:tcW w:w="4219" w:type="dxa"/>
          </w:tcPr>
          <w:p w:rsidR="00187E4F" w:rsidRDefault="00187E4F" w:rsidP="00187E4F">
            <w:pPr>
              <w:rPr>
                <w:rFonts w:ascii="Times New Roman" w:hAnsi="Times New Roman"/>
                <w:sz w:val="28"/>
                <w:szCs w:val="28"/>
              </w:rPr>
            </w:pPr>
            <w:r>
              <w:rPr>
                <w:rFonts w:ascii="Times New Roman" w:hAnsi="Times New Roman"/>
                <w:sz w:val="28"/>
                <w:szCs w:val="28"/>
              </w:rPr>
              <w:t>Стационарное отделение с временным проживанием для совершеннолетних</w:t>
            </w:r>
          </w:p>
        </w:tc>
        <w:tc>
          <w:tcPr>
            <w:tcW w:w="1135" w:type="dxa"/>
          </w:tcPr>
          <w:p w:rsidR="00187E4F" w:rsidRDefault="00187E4F" w:rsidP="00187E4F">
            <w:pPr>
              <w:rPr>
                <w:rFonts w:ascii="Times New Roman" w:hAnsi="Times New Roman"/>
                <w:sz w:val="28"/>
                <w:szCs w:val="28"/>
              </w:rPr>
            </w:pPr>
            <w:r>
              <w:rPr>
                <w:rFonts w:ascii="Times New Roman" w:hAnsi="Times New Roman"/>
                <w:sz w:val="28"/>
                <w:szCs w:val="28"/>
              </w:rPr>
              <w:t>11</w:t>
            </w:r>
          </w:p>
        </w:tc>
        <w:tc>
          <w:tcPr>
            <w:tcW w:w="851" w:type="dxa"/>
          </w:tcPr>
          <w:p w:rsidR="00187E4F" w:rsidRDefault="00187E4F" w:rsidP="00187E4F">
            <w:pPr>
              <w:rPr>
                <w:rFonts w:ascii="Times New Roman" w:hAnsi="Times New Roman"/>
                <w:sz w:val="28"/>
                <w:szCs w:val="28"/>
              </w:rPr>
            </w:pPr>
            <w:r>
              <w:rPr>
                <w:rFonts w:ascii="Times New Roman" w:hAnsi="Times New Roman"/>
                <w:sz w:val="28"/>
                <w:szCs w:val="28"/>
              </w:rPr>
              <w:t>11</w:t>
            </w:r>
          </w:p>
        </w:tc>
        <w:tc>
          <w:tcPr>
            <w:tcW w:w="3365" w:type="dxa"/>
          </w:tcPr>
          <w:p w:rsidR="00187E4F" w:rsidRDefault="00187E4F" w:rsidP="00187E4F">
            <w:pPr>
              <w:rPr>
                <w:rFonts w:ascii="Times New Roman" w:hAnsi="Times New Roman"/>
                <w:sz w:val="28"/>
                <w:szCs w:val="28"/>
              </w:rPr>
            </w:pPr>
            <w:r>
              <w:rPr>
                <w:rFonts w:ascii="Times New Roman" w:hAnsi="Times New Roman"/>
                <w:sz w:val="28"/>
                <w:szCs w:val="28"/>
              </w:rPr>
              <w:t>-</w:t>
            </w:r>
          </w:p>
        </w:tc>
      </w:tr>
      <w:tr w:rsidR="00187E4F" w:rsidTr="00187E4F">
        <w:tc>
          <w:tcPr>
            <w:tcW w:w="4219" w:type="dxa"/>
          </w:tcPr>
          <w:p w:rsidR="00187E4F" w:rsidRDefault="00187E4F" w:rsidP="00187E4F">
            <w:pPr>
              <w:rPr>
                <w:rFonts w:ascii="Times New Roman" w:hAnsi="Times New Roman"/>
                <w:sz w:val="28"/>
                <w:szCs w:val="28"/>
              </w:rPr>
            </w:pPr>
            <w:r>
              <w:rPr>
                <w:rFonts w:ascii="Times New Roman" w:hAnsi="Times New Roman"/>
                <w:sz w:val="28"/>
                <w:szCs w:val="28"/>
              </w:rPr>
              <w:t>Реабилитационное отделение с дневным пребыванием</w:t>
            </w:r>
          </w:p>
        </w:tc>
        <w:tc>
          <w:tcPr>
            <w:tcW w:w="1135" w:type="dxa"/>
          </w:tcPr>
          <w:p w:rsidR="00187E4F" w:rsidRDefault="00187E4F" w:rsidP="00187E4F">
            <w:pPr>
              <w:rPr>
                <w:rFonts w:ascii="Times New Roman" w:hAnsi="Times New Roman"/>
                <w:sz w:val="28"/>
                <w:szCs w:val="28"/>
              </w:rPr>
            </w:pPr>
            <w:r>
              <w:rPr>
                <w:rFonts w:ascii="Times New Roman" w:hAnsi="Times New Roman"/>
                <w:sz w:val="28"/>
                <w:szCs w:val="28"/>
              </w:rPr>
              <w:t>38</w:t>
            </w:r>
          </w:p>
        </w:tc>
        <w:tc>
          <w:tcPr>
            <w:tcW w:w="851" w:type="dxa"/>
          </w:tcPr>
          <w:p w:rsidR="00187E4F" w:rsidRDefault="00187E4F" w:rsidP="00187E4F">
            <w:pPr>
              <w:rPr>
                <w:rFonts w:ascii="Times New Roman" w:hAnsi="Times New Roman"/>
                <w:sz w:val="28"/>
                <w:szCs w:val="28"/>
              </w:rPr>
            </w:pPr>
            <w:r>
              <w:rPr>
                <w:rFonts w:ascii="Times New Roman" w:hAnsi="Times New Roman"/>
                <w:sz w:val="28"/>
                <w:szCs w:val="28"/>
              </w:rPr>
              <w:t>38</w:t>
            </w:r>
          </w:p>
        </w:tc>
        <w:tc>
          <w:tcPr>
            <w:tcW w:w="3365" w:type="dxa"/>
          </w:tcPr>
          <w:p w:rsidR="00187E4F" w:rsidRDefault="00187E4F" w:rsidP="00187E4F">
            <w:pPr>
              <w:rPr>
                <w:rFonts w:ascii="Times New Roman" w:hAnsi="Times New Roman"/>
                <w:sz w:val="28"/>
                <w:szCs w:val="28"/>
              </w:rPr>
            </w:pPr>
            <w:r>
              <w:rPr>
                <w:rFonts w:ascii="Times New Roman" w:hAnsi="Times New Roman"/>
                <w:sz w:val="28"/>
                <w:szCs w:val="28"/>
              </w:rPr>
              <w:t>-</w:t>
            </w:r>
          </w:p>
        </w:tc>
      </w:tr>
      <w:tr w:rsidR="00187E4F" w:rsidTr="00187E4F">
        <w:tc>
          <w:tcPr>
            <w:tcW w:w="4219" w:type="dxa"/>
          </w:tcPr>
          <w:p w:rsidR="00187E4F" w:rsidRDefault="00187E4F" w:rsidP="00187E4F">
            <w:pPr>
              <w:rPr>
                <w:rFonts w:ascii="Times New Roman" w:hAnsi="Times New Roman"/>
                <w:sz w:val="28"/>
                <w:szCs w:val="28"/>
              </w:rPr>
            </w:pPr>
            <w:r>
              <w:rPr>
                <w:rFonts w:ascii="Times New Roman" w:hAnsi="Times New Roman"/>
                <w:sz w:val="28"/>
                <w:szCs w:val="28"/>
              </w:rPr>
              <w:t>Отделением социального обслуживания на дому</w:t>
            </w:r>
          </w:p>
        </w:tc>
        <w:tc>
          <w:tcPr>
            <w:tcW w:w="1135" w:type="dxa"/>
          </w:tcPr>
          <w:p w:rsidR="00187E4F" w:rsidRDefault="00187E4F" w:rsidP="00187E4F">
            <w:pPr>
              <w:rPr>
                <w:rFonts w:ascii="Times New Roman" w:hAnsi="Times New Roman"/>
                <w:sz w:val="28"/>
                <w:szCs w:val="28"/>
              </w:rPr>
            </w:pPr>
            <w:r>
              <w:rPr>
                <w:rFonts w:ascii="Times New Roman" w:hAnsi="Times New Roman"/>
                <w:sz w:val="28"/>
                <w:szCs w:val="28"/>
              </w:rPr>
              <w:t>269</w:t>
            </w:r>
          </w:p>
        </w:tc>
        <w:tc>
          <w:tcPr>
            <w:tcW w:w="851" w:type="dxa"/>
          </w:tcPr>
          <w:p w:rsidR="00187E4F" w:rsidRDefault="00187E4F" w:rsidP="00187E4F">
            <w:pPr>
              <w:rPr>
                <w:rFonts w:ascii="Times New Roman" w:hAnsi="Times New Roman"/>
                <w:sz w:val="28"/>
                <w:szCs w:val="28"/>
              </w:rPr>
            </w:pPr>
            <w:r>
              <w:rPr>
                <w:rFonts w:ascii="Times New Roman" w:hAnsi="Times New Roman"/>
                <w:sz w:val="28"/>
                <w:szCs w:val="28"/>
              </w:rPr>
              <w:t>271</w:t>
            </w:r>
          </w:p>
        </w:tc>
        <w:tc>
          <w:tcPr>
            <w:tcW w:w="3365" w:type="dxa"/>
          </w:tcPr>
          <w:p w:rsidR="00187E4F" w:rsidRDefault="00187E4F" w:rsidP="00187E4F">
            <w:pPr>
              <w:rPr>
                <w:rFonts w:ascii="Times New Roman" w:hAnsi="Times New Roman"/>
                <w:sz w:val="28"/>
                <w:szCs w:val="28"/>
              </w:rPr>
            </w:pPr>
            <w:r>
              <w:rPr>
                <w:rFonts w:ascii="Times New Roman" w:hAnsi="Times New Roman"/>
                <w:sz w:val="28"/>
                <w:szCs w:val="28"/>
              </w:rPr>
              <w:t>Востребованность услуг</w:t>
            </w:r>
          </w:p>
        </w:tc>
      </w:tr>
    </w:tbl>
    <w:p w:rsidR="00B2666A" w:rsidRDefault="00B2666A" w:rsidP="00B2666A">
      <w:pPr>
        <w:ind w:firstLine="709"/>
        <w:jc w:val="both"/>
        <w:rPr>
          <w:rFonts w:ascii="Times New Roman" w:hAnsi="Times New Roman"/>
          <w:color w:val="000000"/>
          <w:sz w:val="28"/>
          <w:szCs w:val="28"/>
          <w:lang w:eastAsia="ru-RU"/>
        </w:rPr>
      </w:pPr>
      <w:r>
        <w:rPr>
          <w:rFonts w:ascii="Times New Roman" w:hAnsi="Times New Roman"/>
          <w:sz w:val="28"/>
          <w:szCs w:val="28"/>
        </w:rPr>
        <w:t>2. По показателям качества исполнение Государственного задания составляет:</w:t>
      </w:r>
    </w:p>
    <w:p w:rsidR="00B2666A" w:rsidRDefault="00B2666A" w:rsidP="00B2666A">
      <w:pPr>
        <w:ind w:firstLine="709"/>
        <w:jc w:val="both"/>
        <w:rPr>
          <w:rFonts w:ascii="Times New Roman" w:hAnsi="Times New Roman"/>
          <w:sz w:val="28"/>
          <w:szCs w:val="28"/>
        </w:rPr>
      </w:pPr>
      <w:r w:rsidRPr="009B4DFB">
        <w:rPr>
          <w:rFonts w:ascii="Times New Roman" w:hAnsi="Times New Roman"/>
          <w:sz w:val="28"/>
          <w:szCs w:val="28"/>
        </w:rPr>
        <w:t>в стационарной форме</w:t>
      </w:r>
      <w:r>
        <w:rPr>
          <w:rFonts w:ascii="Times New Roman" w:hAnsi="Times New Roman"/>
          <w:sz w:val="28"/>
          <w:szCs w:val="28"/>
        </w:rPr>
        <w:t xml:space="preserve"> – 98,</w:t>
      </w:r>
      <w:r w:rsidR="00187E4F">
        <w:rPr>
          <w:rFonts w:ascii="Times New Roman" w:hAnsi="Times New Roman"/>
          <w:sz w:val="28"/>
          <w:szCs w:val="28"/>
        </w:rPr>
        <w:t>7</w:t>
      </w:r>
      <w:r>
        <w:rPr>
          <w:rFonts w:ascii="Times New Roman" w:hAnsi="Times New Roman"/>
          <w:sz w:val="28"/>
          <w:szCs w:val="28"/>
        </w:rPr>
        <w:t>%;</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в полустационарной форме</w:t>
      </w:r>
      <w:r>
        <w:rPr>
          <w:rFonts w:ascii="Times New Roman" w:hAnsi="Times New Roman"/>
          <w:sz w:val="28"/>
          <w:szCs w:val="28"/>
        </w:rPr>
        <w:t xml:space="preserve"> – 9</w:t>
      </w:r>
      <w:r w:rsidR="00187E4F">
        <w:rPr>
          <w:rFonts w:ascii="Times New Roman" w:hAnsi="Times New Roman"/>
          <w:sz w:val="28"/>
          <w:szCs w:val="28"/>
        </w:rPr>
        <w:t>9</w:t>
      </w:r>
      <w:r>
        <w:rPr>
          <w:rFonts w:ascii="Times New Roman" w:hAnsi="Times New Roman"/>
          <w:sz w:val="28"/>
          <w:szCs w:val="28"/>
        </w:rPr>
        <w:t>,</w:t>
      </w:r>
      <w:r w:rsidR="00187E4F">
        <w:rPr>
          <w:rFonts w:ascii="Times New Roman" w:hAnsi="Times New Roman"/>
          <w:sz w:val="28"/>
          <w:szCs w:val="28"/>
        </w:rPr>
        <w:t>2</w:t>
      </w:r>
      <w:r>
        <w:rPr>
          <w:rFonts w:ascii="Times New Roman" w:hAnsi="Times New Roman"/>
          <w:sz w:val="28"/>
          <w:szCs w:val="28"/>
        </w:rPr>
        <w:t>%;</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в форме социального обслуживания на дому</w:t>
      </w:r>
      <w:r>
        <w:rPr>
          <w:rFonts w:ascii="Times New Roman" w:hAnsi="Times New Roman"/>
          <w:sz w:val="28"/>
          <w:szCs w:val="28"/>
        </w:rPr>
        <w:t xml:space="preserve"> – 9</w:t>
      </w:r>
      <w:r w:rsidR="00187E4F">
        <w:rPr>
          <w:rFonts w:ascii="Times New Roman" w:hAnsi="Times New Roman"/>
          <w:sz w:val="28"/>
          <w:szCs w:val="28"/>
        </w:rPr>
        <w:t>9</w:t>
      </w:r>
      <w:r>
        <w:rPr>
          <w:rFonts w:ascii="Times New Roman" w:hAnsi="Times New Roman"/>
          <w:sz w:val="28"/>
          <w:szCs w:val="28"/>
        </w:rPr>
        <w:t>,</w:t>
      </w:r>
      <w:r w:rsidR="00187E4F">
        <w:rPr>
          <w:rFonts w:ascii="Times New Roman" w:hAnsi="Times New Roman"/>
          <w:sz w:val="28"/>
          <w:szCs w:val="28"/>
        </w:rPr>
        <w:t>2</w:t>
      </w:r>
      <w:r>
        <w:rPr>
          <w:rFonts w:ascii="Times New Roman" w:hAnsi="Times New Roman"/>
          <w:sz w:val="28"/>
          <w:szCs w:val="28"/>
        </w:rPr>
        <w:t>%.</w:t>
      </w:r>
    </w:p>
    <w:p w:rsidR="00B2666A" w:rsidRPr="009B4DFB" w:rsidRDefault="00187E4F" w:rsidP="00F07DBA">
      <w:pPr>
        <w:ind w:firstLine="709"/>
        <w:jc w:val="both"/>
        <w:rPr>
          <w:rFonts w:ascii="Times New Roman" w:hAnsi="Times New Roman"/>
          <w:sz w:val="28"/>
          <w:szCs w:val="28"/>
        </w:rPr>
      </w:pPr>
      <w:r>
        <w:rPr>
          <w:rFonts w:ascii="Times New Roman" w:hAnsi="Times New Roman"/>
          <w:sz w:val="28"/>
          <w:szCs w:val="28"/>
        </w:rPr>
        <w:t>Причины отклонения от 100% выполнения</w:t>
      </w:r>
      <w:r w:rsidR="00B2666A">
        <w:rPr>
          <w:rFonts w:ascii="Times New Roman" w:hAnsi="Times New Roman"/>
          <w:sz w:val="28"/>
          <w:szCs w:val="28"/>
        </w:rPr>
        <w:t>:</w:t>
      </w:r>
    </w:p>
    <w:p w:rsidR="005D2E28" w:rsidRDefault="00B2666A" w:rsidP="00F07DBA">
      <w:pPr>
        <w:ind w:firstLine="709"/>
        <w:jc w:val="both"/>
        <w:rPr>
          <w:rFonts w:ascii="Times New Roman" w:hAnsi="Times New Roman"/>
          <w:sz w:val="28"/>
          <w:szCs w:val="28"/>
        </w:rPr>
      </w:pPr>
      <w:r>
        <w:rPr>
          <w:rFonts w:ascii="Times New Roman" w:hAnsi="Times New Roman"/>
          <w:sz w:val="28"/>
          <w:szCs w:val="28"/>
        </w:rPr>
        <w:t>п</w:t>
      </w:r>
      <w:r w:rsidR="004D1CAA" w:rsidRPr="009B4DFB">
        <w:rPr>
          <w:rFonts w:ascii="Times New Roman" w:hAnsi="Times New Roman"/>
          <w:sz w:val="28"/>
          <w:szCs w:val="28"/>
        </w:rPr>
        <w:t xml:space="preserve">оказатель «Укомплектованность специалистами, оказывающими социальные услуги» составляет </w:t>
      </w:r>
      <w:r w:rsidR="005D2E28">
        <w:rPr>
          <w:rFonts w:ascii="Times New Roman" w:hAnsi="Times New Roman"/>
          <w:sz w:val="28"/>
          <w:szCs w:val="28"/>
        </w:rPr>
        <w:t>95,3</w:t>
      </w:r>
      <w:r w:rsidR="004D1CAA" w:rsidRPr="009B4DFB">
        <w:rPr>
          <w:rFonts w:ascii="Times New Roman" w:hAnsi="Times New Roman"/>
          <w:sz w:val="28"/>
          <w:szCs w:val="28"/>
        </w:rPr>
        <w:t>%. Показател</w:t>
      </w:r>
      <w:r w:rsidR="005D2E28">
        <w:rPr>
          <w:rFonts w:ascii="Times New Roman" w:hAnsi="Times New Roman"/>
          <w:sz w:val="28"/>
          <w:szCs w:val="28"/>
        </w:rPr>
        <w:t>ь</w:t>
      </w:r>
      <w:r w:rsidR="004D1CAA" w:rsidRPr="009B4DFB">
        <w:rPr>
          <w:rFonts w:ascii="Times New Roman" w:hAnsi="Times New Roman"/>
          <w:sz w:val="28"/>
          <w:szCs w:val="28"/>
        </w:rPr>
        <w:t xml:space="preserve"> низкий по причине наличия вакансий и отсутствия претендентов на должности. </w:t>
      </w:r>
      <w:r w:rsidR="005D2E28">
        <w:rPr>
          <w:rFonts w:ascii="Times New Roman" w:hAnsi="Times New Roman"/>
          <w:sz w:val="28"/>
          <w:szCs w:val="28"/>
        </w:rPr>
        <w:t xml:space="preserve">Вакантны 2 штатные единицы: 0,25 единицы врача на стационарном отделении и 0,25 единицы медицинской сестры, 0,25 единицы инструктора по ЛФК, 0,25 единицы медицинской сестры по массажу, а также 1 штатная единица сиделки на надомном отделении. </w:t>
      </w:r>
    </w:p>
    <w:p w:rsidR="00B2666A" w:rsidRDefault="00B2666A" w:rsidP="00F07DBA">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 итогам года </w:t>
      </w:r>
      <w:r w:rsidR="00262240">
        <w:rPr>
          <w:rFonts w:ascii="Times New Roman" w:hAnsi="Times New Roman"/>
          <w:color w:val="000000"/>
          <w:sz w:val="28"/>
          <w:szCs w:val="28"/>
          <w:lang w:eastAsia="ru-RU"/>
        </w:rPr>
        <w:t>г</w:t>
      </w:r>
      <w:r>
        <w:rPr>
          <w:rFonts w:ascii="Times New Roman" w:hAnsi="Times New Roman"/>
          <w:color w:val="000000"/>
          <w:sz w:val="28"/>
          <w:szCs w:val="28"/>
          <w:lang w:eastAsia="ru-RU"/>
        </w:rPr>
        <w:t>осударственное задание в целом по показателям объема и качества исполнено:</w:t>
      </w:r>
    </w:p>
    <w:p w:rsidR="00B2666A" w:rsidRDefault="00B2666A" w:rsidP="00B2666A">
      <w:pPr>
        <w:ind w:firstLine="709"/>
        <w:jc w:val="both"/>
        <w:rPr>
          <w:rFonts w:ascii="Times New Roman" w:hAnsi="Times New Roman"/>
          <w:sz w:val="28"/>
          <w:szCs w:val="28"/>
        </w:rPr>
      </w:pPr>
      <w:r w:rsidRPr="009B4DFB">
        <w:rPr>
          <w:rFonts w:ascii="Times New Roman" w:hAnsi="Times New Roman"/>
          <w:sz w:val="28"/>
          <w:szCs w:val="28"/>
        </w:rPr>
        <w:t>в стационарной форме</w:t>
      </w:r>
      <w:r>
        <w:rPr>
          <w:rFonts w:ascii="Times New Roman" w:hAnsi="Times New Roman"/>
          <w:sz w:val="28"/>
          <w:szCs w:val="28"/>
        </w:rPr>
        <w:t xml:space="preserve"> – на </w:t>
      </w:r>
      <w:r w:rsidR="005D2E28">
        <w:rPr>
          <w:rFonts w:ascii="Times New Roman" w:hAnsi="Times New Roman"/>
          <w:sz w:val="28"/>
          <w:szCs w:val="28"/>
        </w:rPr>
        <w:t>98,9</w:t>
      </w:r>
      <w:r>
        <w:rPr>
          <w:rFonts w:ascii="Times New Roman" w:hAnsi="Times New Roman"/>
          <w:sz w:val="28"/>
          <w:szCs w:val="28"/>
        </w:rPr>
        <w:t>%;</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в полустационарной форме</w:t>
      </w:r>
      <w:r>
        <w:rPr>
          <w:rFonts w:ascii="Times New Roman" w:hAnsi="Times New Roman"/>
          <w:sz w:val="28"/>
          <w:szCs w:val="28"/>
        </w:rPr>
        <w:t xml:space="preserve"> – на </w:t>
      </w:r>
      <w:r w:rsidR="005D2E28">
        <w:rPr>
          <w:rFonts w:ascii="Times New Roman" w:hAnsi="Times New Roman"/>
          <w:sz w:val="28"/>
          <w:szCs w:val="28"/>
        </w:rPr>
        <w:t>99,3</w:t>
      </w:r>
      <w:r>
        <w:rPr>
          <w:rFonts w:ascii="Times New Roman" w:hAnsi="Times New Roman"/>
          <w:sz w:val="28"/>
          <w:szCs w:val="28"/>
        </w:rPr>
        <w:t>%;</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в форме социального обслуживания на дому</w:t>
      </w:r>
      <w:r>
        <w:rPr>
          <w:rFonts w:ascii="Times New Roman" w:hAnsi="Times New Roman"/>
          <w:sz w:val="28"/>
          <w:szCs w:val="28"/>
        </w:rPr>
        <w:t xml:space="preserve"> – на </w:t>
      </w:r>
      <w:r w:rsidR="005D2E28">
        <w:rPr>
          <w:rFonts w:ascii="Times New Roman" w:hAnsi="Times New Roman"/>
          <w:sz w:val="28"/>
          <w:szCs w:val="28"/>
        </w:rPr>
        <w:t>99,4</w:t>
      </w:r>
      <w:r>
        <w:rPr>
          <w:rFonts w:ascii="Times New Roman" w:hAnsi="Times New Roman"/>
          <w:sz w:val="28"/>
          <w:szCs w:val="28"/>
        </w:rPr>
        <w:t>%.</w:t>
      </w:r>
    </w:p>
    <w:p w:rsidR="00B2666A" w:rsidRDefault="00B2666A" w:rsidP="00F07DBA">
      <w:pPr>
        <w:ind w:firstLine="709"/>
        <w:jc w:val="both"/>
        <w:rPr>
          <w:rFonts w:ascii="Times New Roman" w:hAnsi="Times New Roman"/>
          <w:color w:val="000000"/>
          <w:sz w:val="28"/>
          <w:szCs w:val="28"/>
          <w:lang w:eastAsia="ru-RU"/>
        </w:rPr>
      </w:pPr>
    </w:p>
    <w:p w:rsidR="000C4CC7" w:rsidRDefault="000C4CC7" w:rsidP="00F07DBA">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Характеристика обслуживаемых граждан</w:t>
      </w:r>
    </w:p>
    <w:tbl>
      <w:tblPr>
        <w:tblW w:w="9471" w:type="dxa"/>
        <w:tblInd w:w="100" w:type="dxa"/>
        <w:tblLayout w:type="fixed"/>
        <w:tblLook w:val="04A0"/>
      </w:tblPr>
      <w:tblGrid>
        <w:gridCol w:w="3836"/>
        <w:gridCol w:w="1701"/>
        <w:gridCol w:w="1559"/>
        <w:gridCol w:w="992"/>
        <w:gridCol w:w="1383"/>
      </w:tblGrid>
      <w:tr w:rsidR="000C4CC7" w:rsidRPr="006F4192" w:rsidTr="00AE1654">
        <w:trPr>
          <w:trHeight w:val="528"/>
        </w:trPr>
        <w:tc>
          <w:tcPr>
            <w:tcW w:w="3836" w:type="dxa"/>
            <w:vMerge w:val="restart"/>
            <w:tcBorders>
              <w:top w:val="single" w:sz="4" w:space="0" w:color="auto"/>
              <w:left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hAnsi="Times New Roman" w:cs="Times New Roman"/>
                <w:sz w:val="24"/>
                <w:szCs w:val="24"/>
              </w:rPr>
              <w:t xml:space="preserve">Характеристика обслуживаемых граждан </w:t>
            </w:r>
            <w:r w:rsidRPr="006F4192">
              <w:rPr>
                <w:rFonts w:ascii="Times New Roman" w:eastAsia="Times New Roman" w:hAnsi="Times New Roman" w:cs="Times New Roman"/>
                <w:sz w:val="24"/>
                <w:szCs w:val="24"/>
                <w:lang w:eastAsia="ru-RU"/>
              </w:rPr>
              <w:t>Численность получателей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Полустационар</w:t>
            </w:r>
          </w:p>
        </w:tc>
        <w:tc>
          <w:tcPr>
            <w:tcW w:w="1559"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Стационар</w:t>
            </w:r>
          </w:p>
        </w:tc>
        <w:tc>
          <w:tcPr>
            <w:tcW w:w="992"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На дому</w:t>
            </w:r>
          </w:p>
        </w:tc>
        <w:tc>
          <w:tcPr>
            <w:tcW w:w="1383"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Всего по учреждению</w:t>
            </w:r>
          </w:p>
        </w:tc>
      </w:tr>
      <w:tr w:rsidR="000C4CC7" w:rsidRPr="006F4192" w:rsidTr="00AE1654">
        <w:trPr>
          <w:trHeight w:val="102"/>
        </w:trPr>
        <w:tc>
          <w:tcPr>
            <w:tcW w:w="3836" w:type="dxa"/>
            <w:vMerge/>
            <w:tcBorders>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91</w:t>
            </w:r>
          </w:p>
        </w:tc>
        <w:tc>
          <w:tcPr>
            <w:tcW w:w="1559" w:type="dxa"/>
            <w:tcBorders>
              <w:top w:val="single" w:sz="4" w:space="0" w:color="auto"/>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r w:rsidR="00842DD0">
              <w:rPr>
                <w:rFonts w:ascii="Times New Roman" w:eastAsia="Times New Roman" w:hAnsi="Times New Roman" w:cs="Times New Roman"/>
                <w:sz w:val="24"/>
                <w:szCs w:val="24"/>
                <w:lang w:eastAsia="ru-RU"/>
              </w:rPr>
              <w:t>49</w:t>
            </w:r>
          </w:p>
        </w:tc>
        <w:tc>
          <w:tcPr>
            <w:tcW w:w="1383" w:type="dxa"/>
            <w:tcBorders>
              <w:top w:val="single" w:sz="4" w:space="0" w:color="auto"/>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w:t>
            </w:r>
            <w:r w:rsidR="00842DD0">
              <w:rPr>
                <w:rFonts w:ascii="Times New Roman" w:eastAsia="Times New Roman" w:hAnsi="Times New Roman" w:cs="Times New Roman"/>
                <w:sz w:val="24"/>
                <w:szCs w:val="24"/>
                <w:lang w:eastAsia="ru-RU"/>
              </w:rPr>
              <w:t>78</w:t>
            </w:r>
          </w:p>
        </w:tc>
      </w:tr>
      <w:tr w:rsidR="000C4CC7" w:rsidRPr="006F4192" w:rsidTr="00AE1654">
        <w:trPr>
          <w:trHeight w:val="24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из них: мужчин - всего</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11</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10</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58</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79</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в том числе в возрасте, лет:</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30-35</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36-45</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46-59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60-74</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w:t>
            </w:r>
          </w:p>
        </w:tc>
        <w:tc>
          <w:tcPr>
            <w:tcW w:w="992" w:type="dxa"/>
            <w:tcBorders>
              <w:top w:val="nil"/>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w:t>
            </w:r>
            <w:r w:rsidR="00842DD0">
              <w:rPr>
                <w:rFonts w:ascii="Times New Roman" w:eastAsia="Times New Roman" w:hAnsi="Times New Roman" w:cs="Times New Roman"/>
                <w:sz w:val="24"/>
                <w:szCs w:val="24"/>
                <w:lang w:eastAsia="ru-RU"/>
              </w:rPr>
              <w:t>5</w:t>
            </w:r>
          </w:p>
        </w:tc>
        <w:tc>
          <w:tcPr>
            <w:tcW w:w="1383" w:type="dxa"/>
            <w:tcBorders>
              <w:top w:val="nil"/>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r w:rsidR="00842DD0">
              <w:rPr>
                <w:rFonts w:ascii="Times New Roman" w:eastAsia="Times New Roman" w:hAnsi="Times New Roman" w:cs="Times New Roman"/>
                <w:sz w:val="24"/>
                <w:szCs w:val="24"/>
                <w:lang w:eastAsia="ru-RU"/>
              </w:rPr>
              <w:t>5</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75-79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10</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80-89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18</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22</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90 и более</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0</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lastRenderedPageBreak/>
              <w:t>женщин - всего</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80</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28</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293</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401</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в том числе в возрасте, лет:</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46-59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11</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15</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60-74</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44</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w:t>
            </w:r>
          </w:p>
        </w:tc>
        <w:tc>
          <w:tcPr>
            <w:tcW w:w="992" w:type="dxa"/>
            <w:tcBorders>
              <w:top w:val="nil"/>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w:t>
            </w:r>
            <w:r w:rsidR="00842DD0">
              <w:rPr>
                <w:rFonts w:ascii="Times New Roman" w:eastAsia="Times New Roman" w:hAnsi="Times New Roman" w:cs="Times New Roman"/>
                <w:sz w:val="24"/>
                <w:szCs w:val="24"/>
                <w:lang w:eastAsia="ru-RU"/>
              </w:rPr>
              <w:t>4</w:t>
            </w:r>
          </w:p>
        </w:tc>
        <w:tc>
          <w:tcPr>
            <w:tcW w:w="1383" w:type="dxa"/>
            <w:tcBorders>
              <w:top w:val="nil"/>
              <w:left w:val="single" w:sz="4" w:space="0" w:color="auto"/>
              <w:bottom w:val="single" w:sz="4" w:space="0" w:color="auto"/>
              <w:right w:val="single" w:sz="4" w:space="0" w:color="auto"/>
            </w:tcBorders>
          </w:tcPr>
          <w:p w:rsidR="000C4CC7" w:rsidRPr="006F4192" w:rsidRDefault="000C4CC7" w:rsidP="00842DD0">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14</w:t>
            </w:r>
            <w:r w:rsidR="00842DD0">
              <w:rPr>
                <w:rFonts w:ascii="Times New Roman" w:eastAsia="Times New Roman" w:hAnsi="Times New Roman" w:cs="Times New Roman"/>
                <w:sz w:val="24"/>
                <w:szCs w:val="24"/>
                <w:lang w:eastAsia="ru-RU"/>
              </w:rPr>
              <w:t>4</w:t>
            </w:r>
          </w:p>
        </w:tc>
      </w:tr>
      <w:tr w:rsidR="000C4CC7" w:rsidRPr="006F4192" w:rsidTr="00AE1654">
        <w:trPr>
          <w:trHeight w:val="300"/>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75-79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8</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40</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52</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80-89</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24</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11</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118</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153</w:t>
            </w: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90 и более</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29</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36</w:t>
            </w:r>
          </w:p>
        </w:tc>
      </w:tr>
      <w:tr w:rsidR="000C4CC7" w:rsidRPr="006F4192" w:rsidTr="00AE1654">
        <w:trPr>
          <w:trHeight w:val="35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численность инвалидов 1 группы +характеристика заболевания</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 xml:space="preserve">1 </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 xml:space="preserve">2 </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20</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23</w:t>
            </w:r>
          </w:p>
        </w:tc>
      </w:tr>
      <w:tr w:rsidR="000C4CC7" w:rsidRPr="006F4192" w:rsidTr="00AE1654">
        <w:trPr>
          <w:trHeight w:val="273"/>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численность инвалидов 2 группы</w:t>
            </w:r>
          </w:p>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+характеристика заболевания</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 xml:space="preserve">17 </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 xml:space="preserve">10 </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70</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97</w:t>
            </w:r>
          </w:p>
        </w:tc>
      </w:tr>
      <w:tr w:rsidR="000C4CC7" w:rsidRPr="006F4192" w:rsidTr="00AE1654">
        <w:trPr>
          <w:trHeight w:val="27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численность инвалидов 3 группы</w:t>
            </w:r>
          </w:p>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+характеристика заболевания</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18</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общее заболевание</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40</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62</w:t>
            </w:r>
          </w:p>
        </w:tc>
      </w:tr>
      <w:tr w:rsidR="000C4CC7" w:rsidRPr="006F4192" w:rsidTr="00AE1654">
        <w:trPr>
          <w:trHeight w:val="52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Численность участников и инвалидов ВОВ</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 несовершеннолетний узник</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3 - несовершеннолетний узник</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2 – ветеран войны</w:t>
            </w:r>
          </w:p>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 – житель блокадного Ленинграда</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16</w:t>
            </w:r>
          </w:p>
        </w:tc>
      </w:tr>
      <w:tr w:rsidR="000C4CC7" w:rsidRPr="006F4192" w:rsidTr="00AE1654">
        <w:trPr>
          <w:trHeight w:val="792"/>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Прибыло граждан пожилого возраста и инвалидов в течение года</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91</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38</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351</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480</w:t>
            </w:r>
          </w:p>
        </w:tc>
      </w:tr>
      <w:tr w:rsidR="000C4CC7" w:rsidRPr="006F4192" w:rsidTr="00AE1654">
        <w:trPr>
          <w:trHeight w:val="35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из них: лица без определенного места жительства</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r>
      <w:tr w:rsidR="000C4CC7" w:rsidRPr="006F4192" w:rsidTr="00AE1654">
        <w:trPr>
          <w:trHeight w:val="30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лица из мест лишения свободы</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r>
      <w:tr w:rsidR="000C4CC7" w:rsidRPr="006F4192" w:rsidTr="00AE1654">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Выбыло в течение года</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91</w:t>
            </w: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58</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149</w:t>
            </w:r>
          </w:p>
        </w:tc>
      </w:tr>
      <w:tr w:rsidR="000C4CC7" w:rsidRPr="006F4192" w:rsidTr="00AE1654">
        <w:trPr>
          <w:trHeight w:val="146"/>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из них: умерло</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41</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41</w:t>
            </w:r>
          </w:p>
        </w:tc>
      </w:tr>
      <w:tr w:rsidR="000C4CC7" w:rsidRPr="006F4192" w:rsidTr="00AE1654">
        <w:trPr>
          <w:trHeight w:val="333"/>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0C4CC7" w:rsidRPr="006F4192" w:rsidRDefault="000C4CC7" w:rsidP="00AE1654">
            <w:pPr>
              <w:jc w:val="left"/>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переведено в другие организации</w:t>
            </w:r>
          </w:p>
        </w:tc>
        <w:tc>
          <w:tcPr>
            <w:tcW w:w="1701"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p>
        </w:tc>
        <w:tc>
          <w:tcPr>
            <w:tcW w:w="992"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10</w:t>
            </w:r>
          </w:p>
        </w:tc>
        <w:tc>
          <w:tcPr>
            <w:tcW w:w="1383" w:type="dxa"/>
            <w:tcBorders>
              <w:top w:val="nil"/>
              <w:left w:val="single" w:sz="4" w:space="0" w:color="auto"/>
              <w:bottom w:val="single" w:sz="4" w:space="0" w:color="auto"/>
              <w:right w:val="single" w:sz="4" w:space="0" w:color="auto"/>
            </w:tcBorders>
          </w:tcPr>
          <w:p w:rsidR="000C4CC7" w:rsidRPr="006F4192" w:rsidRDefault="000C4CC7" w:rsidP="00AE1654">
            <w:pPr>
              <w:rPr>
                <w:rFonts w:ascii="Times New Roman" w:eastAsia="Times New Roman" w:hAnsi="Times New Roman" w:cs="Times New Roman"/>
                <w:sz w:val="24"/>
                <w:szCs w:val="24"/>
                <w:lang w:eastAsia="ru-RU"/>
              </w:rPr>
            </w:pPr>
            <w:r w:rsidRPr="006F4192">
              <w:rPr>
                <w:rFonts w:ascii="Times New Roman" w:eastAsia="Times New Roman" w:hAnsi="Times New Roman" w:cs="Times New Roman"/>
                <w:sz w:val="24"/>
                <w:szCs w:val="24"/>
                <w:lang w:eastAsia="ru-RU"/>
              </w:rPr>
              <w:t>10</w:t>
            </w:r>
          </w:p>
        </w:tc>
      </w:tr>
    </w:tbl>
    <w:p w:rsidR="000C4CC7" w:rsidRPr="009B4DFB" w:rsidRDefault="000C4CC7" w:rsidP="00F07DBA">
      <w:pPr>
        <w:ind w:firstLine="709"/>
        <w:jc w:val="both"/>
        <w:rPr>
          <w:rFonts w:ascii="Times New Roman" w:hAnsi="Times New Roman"/>
          <w:color w:val="000000"/>
          <w:sz w:val="28"/>
          <w:szCs w:val="28"/>
          <w:lang w:eastAsia="ru-RU"/>
        </w:rPr>
      </w:pPr>
    </w:p>
    <w:p w:rsidR="00266258" w:rsidRDefault="00F07DBA" w:rsidP="00AD4FCF">
      <w:pPr>
        <w:ind w:firstLine="709"/>
        <w:jc w:val="both"/>
        <w:rPr>
          <w:rFonts w:ascii="Times New Roman" w:hAnsi="Times New Roman" w:cs="Times New Roman"/>
          <w:sz w:val="28"/>
          <w:szCs w:val="28"/>
        </w:rPr>
      </w:pPr>
      <w:r w:rsidRPr="009B4DFB">
        <w:rPr>
          <w:rFonts w:ascii="Times New Roman" w:hAnsi="Times New Roman"/>
          <w:sz w:val="28"/>
          <w:szCs w:val="28"/>
        </w:rPr>
        <w:t xml:space="preserve">В учреждении проводится планомерная работа по повышению качества </w:t>
      </w:r>
      <w:r w:rsidRPr="00266258">
        <w:rPr>
          <w:rFonts w:ascii="Times New Roman" w:hAnsi="Times New Roman" w:cs="Times New Roman"/>
          <w:sz w:val="28"/>
          <w:szCs w:val="28"/>
        </w:rPr>
        <w:t>социальных услуг и эффективности их оказания</w:t>
      </w:r>
      <w:r w:rsidR="00266258" w:rsidRPr="00266258">
        <w:rPr>
          <w:rFonts w:ascii="Times New Roman" w:hAnsi="Times New Roman" w:cs="Times New Roman"/>
          <w:sz w:val="28"/>
          <w:szCs w:val="28"/>
        </w:rPr>
        <w:t xml:space="preserve"> согласно </w:t>
      </w:r>
      <w:r w:rsidR="00266258" w:rsidRPr="004E28EE">
        <w:rPr>
          <w:rFonts w:ascii="Times New Roman" w:hAnsi="Times New Roman" w:cs="Times New Roman"/>
          <w:b/>
          <w:sz w:val="28"/>
          <w:szCs w:val="28"/>
        </w:rPr>
        <w:t>Плана мероприятий («дорожной карты») исполнению государственного задания в 2021 году</w:t>
      </w:r>
      <w:r w:rsidR="004E28EE">
        <w:rPr>
          <w:rFonts w:ascii="Times New Roman" w:hAnsi="Times New Roman" w:cs="Times New Roman"/>
          <w:sz w:val="28"/>
          <w:szCs w:val="28"/>
        </w:rPr>
        <w:t>.</w:t>
      </w:r>
    </w:p>
    <w:p w:rsidR="00AD4FCF" w:rsidRDefault="00B57C54" w:rsidP="00AD4FCF">
      <w:pPr>
        <w:ind w:firstLine="709"/>
        <w:jc w:val="both"/>
        <w:rPr>
          <w:rFonts w:ascii="Times New Roman" w:hAnsi="Times New Roman" w:cs="Times New Roman"/>
          <w:sz w:val="28"/>
          <w:szCs w:val="28"/>
        </w:rPr>
      </w:pPr>
      <w:r>
        <w:rPr>
          <w:rFonts w:ascii="Times New Roman" w:hAnsi="Times New Roman" w:cs="Times New Roman"/>
          <w:sz w:val="28"/>
          <w:szCs w:val="28"/>
        </w:rPr>
        <w:t>С целью увеличения числа получателей услуг н</w:t>
      </w:r>
      <w:r w:rsidR="00F07DBA" w:rsidRPr="00266258">
        <w:rPr>
          <w:rFonts w:ascii="Times New Roman" w:hAnsi="Times New Roman" w:cs="Times New Roman"/>
          <w:sz w:val="28"/>
          <w:szCs w:val="28"/>
        </w:rPr>
        <w:t xml:space="preserve">алажена система информирования граждан об услугах Центра: </w:t>
      </w:r>
      <w:r w:rsidR="00AD4FCF" w:rsidRPr="00266258">
        <w:rPr>
          <w:rFonts w:ascii="Times New Roman" w:hAnsi="Times New Roman" w:cs="Times New Roman"/>
          <w:sz w:val="28"/>
          <w:szCs w:val="28"/>
        </w:rPr>
        <w:t>проведены 5 встреч с сельскими жителями и общественными организациями района: 16 сентября</w:t>
      </w:r>
      <w:r w:rsidR="00AD4FCF" w:rsidRPr="00AD4FCF">
        <w:rPr>
          <w:rFonts w:ascii="Times New Roman" w:hAnsi="Times New Roman" w:cs="Times New Roman"/>
          <w:sz w:val="28"/>
          <w:szCs w:val="28"/>
        </w:rPr>
        <w:t xml:space="preserve"> – </w:t>
      </w:r>
      <w:r w:rsidR="00AD4FCF">
        <w:rPr>
          <w:rFonts w:ascii="Times New Roman" w:hAnsi="Times New Roman" w:cs="Times New Roman"/>
          <w:sz w:val="28"/>
          <w:szCs w:val="28"/>
        </w:rPr>
        <w:t xml:space="preserve">в деревне </w:t>
      </w:r>
      <w:r w:rsidR="00AD4FCF" w:rsidRPr="00AD4FCF">
        <w:rPr>
          <w:rFonts w:ascii="Times New Roman" w:hAnsi="Times New Roman" w:cs="Times New Roman"/>
          <w:sz w:val="28"/>
          <w:szCs w:val="28"/>
        </w:rPr>
        <w:t xml:space="preserve">Загривье, 17 сентября – </w:t>
      </w:r>
      <w:r w:rsidR="00AD4FCF">
        <w:rPr>
          <w:rFonts w:ascii="Times New Roman" w:hAnsi="Times New Roman" w:cs="Times New Roman"/>
          <w:sz w:val="28"/>
          <w:szCs w:val="28"/>
        </w:rPr>
        <w:t>в Сланцевском отделении Всероссийского общества</w:t>
      </w:r>
      <w:r w:rsidR="00AD4FCF" w:rsidRPr="00AD4FCF">
        <w:rPr>
          <w:rFonts w:ascii="Times New Roman" w:hAnsi="Times New Roman" w:cs="Times New Roman"/>
          <w:sz w:val="28"/>
          <w:szCs w:val="28"/>
        </w:rPr>
        <w:t xml:space="preserve"> слепых, 8 октября – </w:t>
      </w:r>
      <w:r w:rsidR="00AD4FCF">
        <w:rPr>
          <w:rFonts w:ascii="Times New Roman" w:hAnsi="Times New Roman" w:cs="Times New Roman"/>
          <w:sz w:val="28"/>
          <w:szCs w:val="28"/>
        </w:rPr>
        <w:t xml:space="preserve">в деревне </w:t>
      </w:r>
      <w:r w:rsidR="00AD4FCF" w:rsidRPr="00AD4FCF">
        <w:rPr>
          <w:rFonts w:ascii="Times New Roman" w:hAnsi="Times New Roman" w:cs="Times New Roman"/>
          <w:sz w:val="28"/>
          <w:szCs w:val="28"/>
        </w:rPr>
        <w:t xml:space="preserve">Старополье, 24 ноября – </w:t>
      </w:r>
      <w:r w:rsidR="00AD4FCF">
        <w:rPr>
          <w:rFonts w:ascii="Times New Roman" w:hAnsi="Times New Roman" w:cs="Times New Roman"/>
          <w:sz w:val="28"/>
          <w:szCs w:val="28"/>
        </w:rPr>
        <w:t>в Сланцевском отделении общества</w:t>
      </w:r>
      <w:r w:rsidR="00AD4FCF" w:rsidRPr="00AD4FCF">
        <w:rPr>
          <w:rFonts w:ascii="Times New Roman" w:hAnsi="Times New Roman" w:cs="Times New Roman"/>
          <w:sz w:val="28"/>
          <w:szCs w:val="28"/>
        </w:rPr>
        <w:t xml:space="preserve"> инвалидов, 21декабр</w:t>
      </w:r>
      <w:r w:rsidR="00AD4FCF">
        <w:rPr>
          <w:rFonts w:ascii="Times New Roman" w:hAnsi="Times New Roman" w:cs="Times New Roman"/>
          <w:sz w:val="28"/>
          <w:szCs w:val="28"/>
        </w:rPr>
        <w:t>я</w:t>
      </w:r>
      <w:r w:rsidR="00AD4FCF" w:rsidRPr="00AD4FCF">
        <w:rPr>
          <w:rFonts w:ascii="Times New Roman" w:hAnsi="Times New Roman" w:cs="Times New Roman"/>
          <w:sz w:val="28"/>
          <w:szCs w:val="28"/>
        </w:rPr>
        <w:t xml:space="preserve"> – </w:t>
      </w:r>
      <w:r w:rsidR="00AD4FCF">
        <w:rPr>
          <w:rFonts w:ascii="Times New Roman" w:hAnsi="Times New Roman" w:cs="Times New Roman"/>
          <w:sz w:val="28"/>
          <w:szCs w:val="28"/>
        </w:rPr>
        <w:t>в С</w:t>
      </w:r>
      <w:r w:rsidR="00AD4FCF" w:rsidRPr="00AD4FCF">
        <w:rPr>
          <w:rFonts w:ascii="Times New Roman" w:hAnsi="Times New Roman" w:cs="Times New Roman"/>
          <w:sz w:val="28"/>
          <w:szCs w:val="28"/>
        </w:rPr>
        <w:t>овет</w:t>
      </w:r>
      <w:r w:rsidR="00AD4FCF">
        <w:rPr>
          <w:rFonts w:ascii="Times New Roman" w:hAnsi="Times New Roman" w:cs="Times New Roman"/>
          <w:sz w:val="28"/>
          <w:szCs w:val="28"/>
        </w:rPr>
        <w:t>е</w:t>
      </w:r>
      <w:r w:rsidR="004E28EE">
        <w:rPr>
          <w:rFonts w:ascii="Times New Roman" w:hAnsi="Times New Roman" w:cs="Times New Roman"/>
          <w:sz w:val="28"/>
          <w:szCs w:val="28"/>
        </w:rPr>
        <w:t xml:space="preserve"> ветеранов войны и труда.</w:t>
      </w:r>
    </w:p>
    <w:p w:rsidR="00266258" w:rsidRDefault="00B57C54" w:rsidP="00AD4FCF">
      <w:pPr>
        <w:ind w:firstLine="709"/>
        <w:jc w:val="both"/>
        <w:rPr>
          <w:rFonts w:ascii="Times New Roman" w:hAnsi="Times New Roman" w:cs="Times New Roman"/>
          <w:sz w:val="28"/>
          <w:szCs w:val="28"/>
        </w:rPr>
      </w:pPr>
      <w:r>
        <w:rPr>
          <w:rFonts w:ascii="Times New Roman" w:hAnsi="Times New Roman" w:cs="Times New Roman"/>
          <w:sz w:val="28"/>
          <w:szCs w:val="28"/>
        </w:rPr>
        <w:t>С целью укомплектования штата, уменьшения числа вакансий р</w:t>
      </w:r>
      <w:r w:rsidR="00266258">
        <w:rPr>
          <w:rFonts w:ascii="Times New Roman" w:hAnsi="Times New Roman" w:cs="Times New Roman"/>
          <w:sz w:val="28"/>
          <w:szCs w:val="28"/>
        </w:rPr>
        <w:t xml:space="preserve">азработан формат информационного сообщения о вакансиях, имеющихся в </w:t>
      </w:r>
      <w:r w:rsidR="00266258">
        <w:rPr>
          <w:rFonts w:ascii="Times New Roman" w:hAnsi="Times New Roman" w:cs="Times New Roman"/>
          <w:sz w:val="28"/>
          <w:szCs w:val="28"/>
        </w:rPr>
        <w:lastRenderedPageBreak/>
        <w:t>учреждении и алгоритм размещения их в средствах массовой информации.</w:t>
      </w:r>
      <w:r w:rsidR="004E28EE">
        <w:rPr>
          <w:rFonts w:ascii="Times New Roman" w:hAnsi="Times New Roman" w:cs="Times New Roman"/>
          <w:sz w:val="28"/>
          <w:szCs w:val="28"/>
        </w:rPr>
        <w:t xml:space="preserve"> В течение года на сайте учреждения, в социальной сети ВКонтакте размещено 4 сообщения, предоставлена информация в Центр занятости населения о вакансиях учреждения.</w:t>
      </w:r>
    </w:p>
    <w:p w:rsidR="004E28EE" w:rsidRDefault="00B57C54" w:rsidP="004E28EE">
      <w:pPr>
        <w:pStyle w:val="a3"/>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увеличения качества обслуживания в течение года проведено </w:t>
      </w:r>
      <w:r w:rsidR="00FE5D86">
        <w:rPr>
          <w:rFonts w:ascii="Times New Roman" w:hAnsi="Times New Roman" w:cs="Times New Roman"/>
          <w:sz w:val="28"/>
          <w:szCs w:val="28"/>
        </w:rPr>
        <w:t>5</w:t>
      </w:r>
      <w:r>
        <w:rPr>
          <w:rFonts w:ascii="Times New Roman" w:hAnsi="Times New Roman" w:cs="Times New Roman"/>
          <w:sz w:val="28"/>
          <w:szCs w:val="28"/>
        </w:rPr>
        <w:t xml:space="preserve"> провер</w:t>
      </w:r>
      <w:r w:rsidR="00FE5D86">
        <w:rPr>
          <w:rFonts w:ascii="Times New Roman" w:hAnsi="Times New Roman" w:cs="Times New Roman"/>
          <w:sz w:val="28"/>
          <w:szCs w:val="28"/>
        </w:rPr>
        <w:t>о</w:t>
      </w:r>
      <w:r>
        <w:rPr>
          <w:rFonts w:ascii="Times New Roman" w:hAnsi="Times New Roman" w:cs="Times New Roman"/>
          <w:sz w:val="28"/>
          <w:szCs w:val="28"/>
        </w:rPr>
        <w:t>к деятельности сотрудников</w:t>
      </w:r>
      <w:r w:rsidR="00FE5D86">
        <w:rPr>
          <w:rFonts w:ascii="Times New Roman" w:hAnsi="Times New Roman" w:cs="Times New Roman"/>
          <w:sz w:val="28"/>
          <w:szCs w:val="28"/>
        </w:rPr>
        <w:t xml:space="preserve">. </w:t>
      </w:r>
      <w:r w:rsidR="004E28EE">
        <w:rPr>
          <w:rFonts w:ascii="Times New Roman" w:hAnsi="Times New Roman" w:cs="Times New Roman"/>
          <w:sz w:val="28"/>
          <w:szCs w:val="28"/>
        </w:rPr>
        <w:t xml:space="preserve">В </w:t>
      </w:r>
      <w:r w:rsidR="00FE5D86">
        <w:rPr>
          <w:rFonts w:ascii="Times New Roman" w:hAnsi="Times New Roman" w:cs="Times New Roman"/>
          <w:sz w:val="28"/>
          <w:szCs w:val="28"/>
        </w:rPr>
        <w:t xml:space="preserve">числе проверок в </w:t>
      </w:r>
      <w:r w:rsidR="004E28EE">
        <w:rPr>
          <w:rFonts w:ascii="Times New Roman" w:hAnsi="Times New Roman" w:cs="Times New Roman"/>
          <w:sz w:val="28"/>
          <w:szCs w:val="28"/>
        </w:rPr>
        <w:t xml:space="preserve">период </w:t>
      </w:r>
      <w:r w:rsidR="004E28EE" w:rsidRPr="004E28EE">
        <w:rPr>
          <w:rFonts w:ascii="Times New Roman" w:hAnsi="Times New Roman" w:cs="Times New Roman"/>
          <w:sz w:val="28"/>
          <w:szCs w:val="28"/>
        </w:rPr>
        <w:t>апрель-май 2021 года проведена фронтальная проверка деятельности сотрудников отделения социального обслуживания на дому</w:t>
      </w:r>
      <w:r w:rsidR="004E28EE">
        <w:rPr>
          <w:rFonts w:ascii="Times New Roman" w:hAnsi="Times New Roman" w:cs="Times New Roman"/>
          <w:sz w:val="28"/>
          <w:szCs w:val="28"/>
        </w:rPr>
        <w:t xml:space="preserve">. Проведена проверка работы 22 сотрудников – помощников по уходу на дому.В ходе проверки </w:t>
      </w:r>
      <w:r w:rsidR="004E28EE" w:rsidRPr="004E28EE">
        <w:rPr>
          <w:rFonts w:ascii="Times New Roman" w:hAnsi="Times New Roman" w:cs="Times New Roman"/>
          <w:sz w:val="28"/>
          <w:szCs w:val="28"/>
        </w:rPr>
        <w:t>проведен анализ ведения документации учета предоставляемых услуг, отчетности, анализ нагрузки  работника (в день, в месяц);осуществлены выезды к обслуживаемым гражданам, наблюдение за процессом предоставления услуги с целью оценки уровня качества предоставления услуги и удовлетворенности клиентов качеством предоставляемых услуг;запечатлена фотография рабочего дня сотрудника с целью анализа рациональности использования рабочего времени, соблюдения режима работы и регламентированных перерывов на отдых;проведен хронометраж рабочего времени сотрудников (замер продолжительности времени на выполнение услуг).</w:t>
      </w:r>
      <w:r w:rsidR="00262240">
        <w:rPr>
          <w:rFonts w:ascii="Times New Roman" w:hAnsi="Times New Roman" w:cs="Times New Roman"/>
          <w:sz w:val="28"/>
          <w:szCs w:val="28"/>
        </w:rPr>
        <w:t xml:space="preserve"> По результатам проверки составлен Акт с указанием выявленных недостатков, издан приказ об оказании социальных услуг с учетом рекомендаций, выработанных в ходе фронтальной проверки.</w:t>
      </w:r>
    </w:p>
    <w:p w:rsidR="00F07DBA" w:rsidRPr="00234FC8" w:rsidRDefault="00F07DBA" w:rsidP="00234FC8">
      <w:pPr>
        <w:ind w:firstLine="709"/>
        <w:jc w:val="both"/>
        <w:rPr>
          <w:rFonts w:ascii="Times New Roman" w:hAnsi="Times New Roman" w:cs="Times New Roman"/>
          <w:sz w:val="28"/>
          <w:szCs w:val="28"/>
        </w:rPr>
      </w:pPr>
    </w:p>
    <w:p w:rsidR="00847F00" w:rsidRDefault="00E6091C" w:rsidP="00566121">
      <w:pPr>
        <w:ind w:firstLine="709"/>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5</w:t>
      </w:r>
      <w:r>
        <w:rPr>
          <w:rFonts w:ascii="Times New Roman" w:hAnsi="Times New Roman" w:cs="Times New Roman"/>
          <w:b/>
          <w:sz w:val="28"/>
          <w:szCs w:val="28"/>
        </w:rPr>
        <w:t xml:space="preserve">. </w:t>
      </w:r>
      <w:r w:rsidR="00847F00" w:rsidRPr="00847F00">
        <w:rPr>
          <w:rFonts w:ascii="Times New Roman" w:hAnsi="Times New Roman" w:cs="Times New Roman"/>
          <w:b/>
          <w:sz w:val="28"/>
          <w:szCs w:val="28"/>
        </w:rPr>
        <w:t>Социальное обслуживание граждан</w:t>
      </w:r>
    </w:p>
    <w:p w:rsidR="00A00AD1" w:rsidRPr="00A00AD1" w:rsidRDefault="00C07D38" w:rsidP="00A00AD1">
      <w:pPr>
        <w:ind w:firstLine="709"/>
        <w:jc w:val="both"/>
        <w:rPr>
          <w:rFonts w:ascii="Times New Roman" w:hAnsi="Times New Roman" w:cs="Times New Roman"/>
          <w:color w:val="000000" w:themeColor="text1"/>
          <w:sz w:val="28"/>
          <w:szCs w:val="28"/>
        </w:rPr>
      </w:pPr>
      <w:r w:rsidRPr="00A00AD1">
        <w:rPr>
          <w:rStyle w:val="ac"/>
          <w:rFonts w:ascii="Times New Roman" w:hAnsi="Times New Roman" w:cs="Times New Roman"/>
          <w:iCs/>
          <w:sz w:val="28"/>
          <w:szCs w:val="28"/>
        </w:rPr>
        <w:t>1</w:t>
      </w:r>
      <w:r w:rsidR="00F306A3">
        <w:rPr>
          <w:rStyle w:val="ac"/>
          <w:rFonts w:ascii="Times New Roman" w:hAnsi="Times New Roman" w:cs="Times New Roman"/>
          <w:iCs/>
          <w:sz w:val="28"/>
          <w:szCs w:val="28"/>
        </w:rPr>
        <w:t>5</w:t>
      </w:r>
      <w:r w:rsidRPr="00A00AD1">
        <w:rPr>
          <w:rStyle w:val="ac"/>
          <w:rFonts w:ascii="Times New Roman" w:hAnsi="Times New Roman" w:cs="Times New Roman"/>
          <w:iCs/>
          <w:sz w:val="28"/>
          <w:szCs w:val="28"/>
        </w:rPr>
        <w:t xml:space="preserve">.1. </w:t>
      </w:r>
      <w:r w:rsidR="00A00AD1" w:rsidRPr="00A00AD1">
        <w:rPr>
          <w:rStyle w:val="ac"/>
          <w:rFonts w:ascii="Times New Roman" w:hAnsi="Times New Roman" w:cs="Times New Roman"/>
          <w:iCs/>
          <w:color w:val="000000" w:themeColor="text1"/>
          <w:sz w:val="28"/>
          <w:szCs w:val="28"/>
        </w:rPr>
        <w:t>Социальное обслуживание на дому</w:t>
      </w:r>
      <w:r w:rsidR="00A00AD1" w:rsidRPr="00A00AD1">
        <w:rPr>
          <w:rFonts w:ascii="Times New Roman" w:hAnsi="Times New Roman" w:cs="Times New Roman"/>
          <w:color w:val="000000" w:themeColor="text1"/>
          <w:sz w:val="28"/>
          <w:szCs w:val="28"/>
        </w:rPr>
        <w:t>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 Целью и задачей отделения социальной помощи на дому является рациональное использование финансовых ресурсов и ресурсов труда социальных работников, выявление и учет граждан, проживающих на территории района и нуждающихся в социальном обслуживании, проведение обследований социально-бытовых условий престарелых и инвалидов, своевременное и качественное оказание социальных услуг.</w:t>
      </w:r>
    </w:p>
    <w:p w:rsidR="00A00AD1" w:rsidRPr="00C27C7D" w:rsidRDefault="00A00AD1" w:rsidP="00A00AD1">
      <w:pPr>
        <w:pStyle w:val="a5"/>
        <w:spacing w:before="0" w:beforeAutospacing="0" w:after="0" w:afterAutospacing="0"/>
        <w:ind w:firstLine="567"/>
        <w:jc w:val="both"/>
        <w:rPr>
          <w:color w:val="000000" w:themeColor="text1"/>
          <w:sz w:val="28"/>
          <w:szCs w:val="28"/>
        </w:rPr>
      </w:pPr>
      <w:r w:rsidRPr="00A00AD1">
        <w:rPr>
          <w:color w:val="000000" w:themeColor="text1"/>
          <w:sz w:val="28"/>
          <w:szCs w:val="28"/>
        </w:rPr>
        <w:t>Получателями социальных услуг являются граждане, признанные в установленном законом порядке нуждающимися в социальном обслуживании</w:t>
      </w:r>
      <w:r w:rsidRPr="00C27C7D">
        <w:rPr>
          <w:color w:val="000000" w:themeColor="text1"/>
          <w:sz w:val="28"/>
          <w:szCs w:val="28"/>
        </w:rPr>
        <w:t xml:space="preserve"> на дому. Услуги, входящие в перечень гарантированных государством социальных услуг, предоставляются гражданам пожилого возраста и инвалидам, частично утратившим способность к самообслуживанию.</w:t>
      </w:r>
    </w:p>
    <w:p w:rsidR="00A00AD1" w:rsidRPr="00C27C7D" w:rsidRDefault="00A00AD1" w:rsidP="00A00AD1">
      <w:pPr>
        <w:pStyle w:val="11"/>
        <w:ind w:firstLine="709"/>
        <w:jc w:val="both"/>
        <w:rPr>
          <w:rFonts w:ascii="Times New Roman" w:hAnsi="Times New Roman" w:cs="Times New Roman"/>
          <w:color w:val="000000" w:themeColor="text1"/>
          <w:sz w:val="28"/>
          <w:szCs w:val="28"/>
        </w:rPr>
      </w:pPr>
    </w:p>
    <w:p w:rsidR="00A00AD1"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 xml:space="preserve">В </w:t>
      </w:r>
      <w:r w:rsidRPr="00A00AD1">
        <w:rPr>
          <w:rFonts w:ascii="Times New Roman" w:hAnsi="Times New Roman" w:cs="Times New Roman"/>
          <w:b/>
          <w:color w:val="000000" w:themeColor="text1"/>
          <w:sz w:val="28"/>
          <w:szCs w:val="28"/>
        </w:rPr>
        <w:t>отделении социального обслуживания на дому №1</w:t>
      </w:r>
      <w:r w:rsidRPr="00C27C7D">
        <w:rPr>
          <w:rFonts w:ascii="Times New Roman" w:hAnsi="Times New Roman" w:cs="Times New Roman"/>
          <w:color w:val="000000" w:themeColor="text1"/>
          <w:sz w:val="28"/>
          <w:szCs w:val="28"/>
        </w:rPr>
        <w:t xml:space="preserve"> в 2021 году социальные услуги получили 160 человек, из них</w:t>
      </w:r>
      <w:r>
        <w:rPr>
          <w:rFonts w:ascii="Times New Roman" w:hAnsi="Times New Roman" w:cs="Times New Roman"/>
          <w:color w:val="000000" w:themeColor="text1"/>
          <w:sz w:val="28"/>
          <w:szCs w:val="28"/>
        </w:rPr>
        <w:t>:</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lastRenderedPageBreak/>
        <w:t>64 инвалида</w:t>
      </w:r>
      <w:r>
        <w:rPr>
          <w:rFonts w:ascii="Times New Roman" w:hAnsi="Times New Roman" w:cs="Times New Roman"/>
          <w:color w:val="000000" w:themeColor="text1"/>
          <w:sz w:val="28"/>
          <w:szCs w:val="28"/>
        </w:rPr>
        <w:t xml:space="preserve"> (и</w:t>
      </w:r>
      <w:r w:rsidRPr="00C27C7D">
        <w:rPr>
          <w:rFonts w:ascii="Times New Roman" w:hAnsi="Times New Roman" w:cs="Times New Roman"/>
          <w:color w:val="000000" w:themeColor="text1"/>
          <w:sz w:val="28"/>
          <w:szCs w:val="28"/>
        </w:rPr>
        <w:t>нвалиды 1 группы – 6 человек</w:t>
      </w:r>
      <w:r>
        <w:rPr>
          <w:rFonts w:ascii="Times New Roman" w:hAnsi="Times New Roman" w:cs="Times New Roman"/>
          <w:color w:val="000000" w:themeColor="text1"/>
          <w:sz w:val="28"/>
          <w:szCs w:val="28"/>
        </w:rPr>
        <w:t xml:space="preserve">, 2 группы – </w:t>
      </w:r>
      <w:r w:rsidRPr="00C27C7D">
        <w:rPr>
          <w:rFonts w:ascii="Times New Roman" w:hAnsi="Times New Roman" w:cs="Times New Roman"/>
          <w:color w:val="000000" w:themeColor="text1"/>
          <w:sz w:val="28"/>
          <w:szCs w:val="28"/>
        </w:rPr>
        <w:t>34 человек</w:t>
      </w:r>
      <w:r>
        <w:rPr>
          <w:rFonts w:ascii="Times New Roman" w:hAnsi="Times New Roman" w:cs="Times New Roman"/>
          <w:color w:val="000000" w:themeColor="text1"/>
          <w:sz w:val="28"/>
          <w:szCs w:val="28"/>
        </w:rPr>
        <w:t xml:space="preserve">а, </w:t>
      </w:r>
      <w:r w:rsidRPr="00C27C7D">
        <w:rPr>
          <w:rFonts w:ascii="Times New Roman" w:hAnsi="Times New Roman" w:cs="Times New Roman"/>
          <w:color w:val="000000" w:themeColor="text1"/>
          <w:sz w:val="28"/>
          <w:szCs w:val="28"/>
        </w:rPr>
        <w:t>3 группы –  24 человек</w:t>
      </w:r>
      <w:r>
        <w:rPr>
          <w:rFonts w:ascii="Times New Roman" w:hAnsi="Times New Roman" w:cs="Times New Roman"/>
          <w:color w:val="000000" w:themeColor="text1"/>
          <w:sz w:val="28"/>
          <w:szCs w:val="28"/>
        </w:rPr>
        <w:t xml:space="preserve">а, </w:t>
      </w:r>
      <w:r w:rsidRPr="00C27C7D">
        <w:rPr>
          <w:rFonts w:ascii="Times New Roman" w:hAnsi="Times New Roman" w:cs="Times New Roman"/>
          <w:color w:val="000000" w:themeColor="text1"/>
          <w:sz w:val="28"/>
          <w:szCs w:val="28"/>
        </w:rPr>
        <w:t>в том числе 7 человек - инвалиды трудоспособного возраста</w:t>
      </w:r>
      <w:r>
        <w:rPr>
          <w:rFonts w:ascii="Times New Roman" w:hAnsi="Times New Roman" w:cs="Times New Roman"/>
          <w:color w:val="000000" w:themeColor="text1"/>
          <w:sz w:val="28"/>
          <w:szCs w:val="28"/>
        </w:rPr>
        <w:t>);</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1 человек – Участник ВОВ;</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1 человек – Ветеран ВОВ (труж.тыла);</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2 человека - вдовы умерших участников ВОВ</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3 человека – Жители Блокадного Ленинграда</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46 человек являются ветеранами труда;</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3 человека – ветераны труда ЛО;</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67 человек имеют категорию дети войны;</w:t>
      </w:r>
    </w:p>
    <w:p w:rsidR="00A00AD1" w:rsidRPr="00A00AD1" w:rsidRDefault="00A00AD1" w:rsidP="00A00AD1">
      <w:pPr>
        <w:pStyle w:val="a5"/>
        <w:spacing w:before="0" w:beforeAutospacing="0" w:after="0" w:afterAutospacing="0"/>
        <w:ind w:firstLine="709"/>
        <w:jc w:val="both"/>
        <w:rPr>
          <w:color w:val="000000" w:themeColor="text1"/>
          <w:sz w:val="28"/>
          <w:szCs w:val="28"/>
        </w:rPr>
      </w:pPr>
      <w:r w:rsidRPr="00C27C7D">
        <w:rPr>
          <w:color w:val="000000" w:themeColor="text1"/>
          <w:sz w:val="28"/>
          <w:szCs w:val="28"/>
        </w:rPr>
        <w:t xml:space="preserve">Социальное обслуживание на дому сотрудниками отделения №1 </w:t>
      </w:r>
      <w:r w:rsidRPr="00A00AD1">
        <w:rPr>
          <w:color w:val="000000" w:themeColor="text1"/>
          <w:sz w:val="28"/>
          <w:szCs w:val="28"/>
        </w:rPr>
        <w:t xml:space="preserve">осуществляется в 4 сельских поселениях Сланцевского муниципального района. На 01.01.2022 года в Новосельском сельском поселении обслуживается 53 человека, в Загривском – 40 человек, в Старопольском – 32 человека, в </w:t>
      </w:r>
      <w:proofErr w:type="spellStart"/>
      <w:r w:rsidRPr="00A00AD1">
        <w:rPr>
          <w:color w:val="000000" w:themeColor="text1"/>
          <w:sz w:val="28"/>
          <w:szCs w:val="28"/>
        </w:rPr>
        <w:t>Выскатском</w:t>
      </w:r>
      <w:proofErr w:type="spellEnd"/>
      <w:r w:rsidRPr="00A00AD1">
        <w:rPr>
          <w:color w:val="000000" w:themeColor="text1"/>
          <w:sz w:val="28"/>
          <w:szCs w:val="28"/>
        </w:rPr>
        <w:t xml:space="preserve"> – 10 человек. 5 человек обслуживаются в г. Сланцы.</w:t>
      </w:r>
    </w:p>
    <w:p w:rsidR="00A00AD1" w:rsidRPr="00A00AD1" w:rsidRDefault="00A00AD1" w:rsidP="00A00AD1">
      <w:pPr>
        <w:pStyle w:val="a5"/>
        <w:spacing w:before="0" w:beforeAutospacing="0" w:after="0" w:afterAutospacing="0"/>
        <w:ind w:firstLine="709"/>
        <w:jc w:val="both"/>
        <w:rPr>
          <w:color w:val="000000" w:themeColor="text1"/>
          <w:sz w:val="28"/>
          <w:szCs w:val="28"/>
        </w:rPr>
      </w:pPr>
    </w:p>
    <w:p w:rsidR="00A00AD1" w:rsidRPr="00A00AD1" w:rsidRDefault="00A00AD1" w:rsidP="00A00AD1">
      <w:pPr>
        <w:ind w:firstLine="709"/>
        <w:jc w:val="both"/>
        <w:rPr>
          <w:rFonts w:ascii="Times New Roman" w:hAnsi="Times New Roman" w:cs="Times New Roman"/>
          <w:color w:val="000000" w:themeColor="text1"/>
          <w:sz w:val="28"/>
          <w:szCs w:val="28"/>
        </w:rPr>
      </w:pPr>
      <w:r w:rsidRPr="00A00AD1">
        <w:rPr>
          <w:rFonts w:ascii="Times New Roman" w:hAnsi="Times New Roman" w:cs="Times New Roman"/>
          <w:color w:val="000000" w:themeColor="text1"/>
          <w:sz w:val="28"/>
          <w:szCs w:val="28"/>
          <w:shd w:val="clear" w:color="auto" w:fill="FFFFFF"/>
        </w:rPr>
        <w:t>В 2021 году сотрудниками отделения социального обслуживания на дому оказано 93 248 социальных услуг. Из них:</w:t>
      </w:r>
    </w:p>
    <w:p w:rsidR="00A00AD1" w:rsidRPr="00A00AD1" w:rsidRDefault="00A00AD1" w:rsidP="00A00AD1">
      <w:pPr>
        <w:ind w:firstLine="709"/>
        <w:jc w:val="both"/>
        <w:rPr>
          <w:rFonts w:ascii="Times New Roman" w:hAnsi="Times New Roman" w:cs="Times New Roman"/>
          <w:color w:val="000000" w:themeColor="text1"/>
          <w:sz w:val="28"/>
          <w:szCs w:val="28"/>
        </w:rPr>
      </w:pPr>
      <w:r w:rsidRPr="00A00AD1">
        <w:rPr>
          <w:rFonts w:ascii="Times New Roman" w:hAnsi="Times New Roman" w:cs="Times New Roman"/>
          <w:color w:val="000000" w:themeColor="text1"/>
          <w:sz w:val="28"/>
          <w:szCs w:val="28"/>
        </w:rPr>
        <w:t xml:space="preserve">Социально – бытовых– 65 525 услуг; </w:t>
      </w:r>
    </w:p>
    <w:p w:rsidR="00A00AD1" w:rsidRPr="00A00AD1" w:rsidRDefault="00A00AD1" w:rsidP="00A00AD1">
      <w:pPr>
        <w:ind w:firstLine="709"/>
        <w:jc w:val="both"/>
        <w:rPr>
          <w:rFonts w:ascii="Times New Roman" w:hAnsi="Times New Roman" w:cs="Times New Roman"/>
          <w:color w:val="000000" w:themeColor="text1"/>
          <w:sz w:val="28"/>
          <w:szCs w:val="28"/>
        </w:rPr>
      </w:pPr>
      <w:r w:rsidRPr="00A00AD1">
        <w:rPr>
          <w:rFonts w:ascii="Times New Roman" w:hAnsi="Times New Roman" w:cs="Times New Roman"/>
          <w:color w:val="000000" w:themeColor="text1"/>
          <w:sz w:val="28"/>
          <w:szCs w:val="28"/>
        </w:rPr>
        <w:t xml:space="preserve">Социально – медицинских–18 363 услуг; </w:t>
      </w:r>
    </w:p>
    <w:p w:rsidR="00A00AD1" w:rsidRPr="00A00AD1" w:rsidRDefault="00A00AD1" w:rsidP="00A00AD1">
      <w:pPr>
        <w:ind w:firstLine="709"/>
        <w:jc w:val="both"/>
        <w:rPr>
          <w:rFonts w:ascii="Times New Roman" w:hAnsi="Times New Roman" w:cs="Times New Roman"/>
          <w:color w:val="000000" w:themeColor="text1"/>
          <w:sz w:val="28"/>
          <w:szCs w:val="28"/>
        </w:rPr>
      </w:pPr>
      <w:r w:rsidRPr="00A00AD1">
        <w:rPr>
          <w:rFonts w:ascii="Times New Roman" w:hAnsi="Times New Roman" w:cs="Times New Roman"/>
          <w:color w:val="000000" w:themeColor="text1"/>
          <w:sz w:val="28"/>
          <w:szCs w:val="28"/>
        </w:rPr>
        <w:t xml:space="preserve">Социально – психологических –8 184 услуг; </w:t>
      </w:r>
    </w:p>
    <w:p w:rsidR="00A00AD1" w:rsidRPr="00A00AD1" w:rsidRDefault="00A00AD1" w:rsidP="00A00AD1">
      <w:pPr>
        <w:ind w:firstLine="709"/>
        <w:jc w:val="both"/>
        <w:rPr>
          <w:rFonts w:ascii="Times New Roman" w:hAnsi="Times New Roman" w:cs="Times New Roman"/>
          <w:color w:val="000000" w:themeColor="text1"/>
          <w:sz w:val="28"/>
          <w:szCs w:val="28"/>
        </w:rPr>
      </w:pPr>
      <w:r w:rsidRPr="00A00AD1">
        <w:rPr>
          <w:rFonts w:ascii="Times New Roman" w:hAnsi="Times New Roman" w:cs="Times New Roman"/>
          <w:color w:val="000000" w:themeColor="text1"/>
          <w:sz w:val="28"/>
          <w:szCs w:val="28"/>
        </w:rPr>
        <w:t>Социально– правовых– 1068 услуги;</w:t>
      </w:r>
    </w:p>
    <w:p w:rsidR="00A00AD1" w:rsidRDefault="00A00AD1" w:rsidP="00A00AD1">
      <w:pPr>
        <w:ind w:firstLine="709"/>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В течение месяца оказывалось обслуживание гражданина с присмотром, за этот период по присмотру было оказано 108 услуг.</w:t>
      </w:r>
    </w:p>
    <w:p w:rsidR="008A6AB0" w:rsidRPr="008A6AB0" w:rsidRDefault="008A6AB0" w:rsidP="00A00AD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Примечание: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A00AD1" w:rsidRPr="008A6AB0" w:rsidTr="008A6AB0">
        <w:trPr>
          <w:trHeight w:val="302"/>
        </w:trPr>
        <w:tc>
          <w:tcPr>
            <w:tcW w:w="5670" w:type="dxa"/>
          </w:tcPr>
          <w:p w:rsidR="00A00AD1" w:rsidRPr="008A6AB0" w:rsidRDefault="00A00AD1" w:rsidP="008A6AB0">
            <w:pPr>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 xml:space="preserve">2020 год -  оказано 79 410 социальных услуг: </w:t>
            </w:r>
          </w:p>
        </w:tc>
      </w:tr>
      <w:tr w:rsidR="00A00AD1" w:rsidRPr="008A6AB0" w:rsidTr="008A6AB0">
        <w:trPr>
          <w:trHeight w:val="360"/>
        </w:trPr>
        <w:tc>
          <w:tcPr>
            <w:tcW w:w="5670" w:type="dxa"/>
          </w:tcPr>
          <w:p w:rsidR="00A00AD1" w:rsidRPr="008A6AB0" w:rsidRDefault="00A00AD1" w:rsidP="008A6AB0">
            <w:pPr>
              <w:pStyle w:val="11"/>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бытовых– 54 077 услуг;</w:t>
            </w:r>
          </w:p>
        </w:tc>
      </w:tr>
      <w:tr w:rsidR="00A00AD1" w:rsidRPr="008A6AB0" w:rsidTr="008A6AB0">
        <w:trPr>
          <w:trHeight w:val="270"/>
        </w:trPr>
        <w:tc>
          <w:tcPr>
            <w:tcW w:w="5670" w:type="dxa"/>
          </w:tcPr>
          <w:p w:rsidR="00A00AD1" w:rsidRPr="008A6AB0" w:rsidRDefault="00A00AD1" w:rsidP="008A6AB0">
            <w:pPr>
              <w:pStyle w:val="11"/>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медицинских–17 506 услуг;</w:t>
            </w:r>
          </w:p>
        </w:tc>
      </w:tr>
      <w:tr w:rsidR="00A00AD1" w:rsidRPr="008A6AB0" w:rsidTr="008A6AB0">
        <w:trPr>
          <w:trHeight w:val="360"/>
        </w:trPr>
        <w:tc>
          <w:tcPr>
            <w:tcW w:w="5670" w:type="dxa"/>
          </w:tcPr>
          <w:p w:rsidR="00A00AD1" w:rsidRPr="008A6AB0" w:rsidRDefault="00A00AD1" w:rsidP="008A6AB0">
            <w:pPr>
              <w:pStyle w:val="11"/>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психологических –7 165 услуг;</w:t>
            </w:r>
          </w:p>
        </w:tc>
      </w:tr>
      <w:tr w:rsidR="00A00AD1" w:rsidRPr="008A6AB0" w:rsidTr="008A6AB0">
        <w:trPr>
          <w:trHeight w:val="315"/>
        </w:trPr>
        <w:tc>
          <w:tcPr>
            <w:tcW w:w="5670" w:type="dxa"/>
          </w:tcPr>
          <w:p w:rsidR="00A00AD1" w:rsidRPr="008A6AB0" w:rsidRDefault="00A00AD1" w:rsidP="008A6AB0">
            <w:pPr>
              <w:pStyle w:val="11"/>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 xml:space="preserve">Социально– правовых– 662 </w:t>
            </w:r>
            <w:r w:rsidR="009C1F6B">
              <w:rPr>
                <w:rFonts w:ascii="Times New Roman" w:hAnsi="Times New Roman" w:cs="Times New Roman"/>
                <w:color w:val="000000" w:themeColor="text1"/>
                <w:sz w:val="28"/>
                <w:szCs w:val="28"/>
              </w:rPr>
              <w:t>услуги</w:t>
            </w:r>
          </w:p>
        </w:tc>
      </w:tr>
    </w:tbl>
    <w:p w:rsidR="00A00AD1" w:rsidRPr="00C27C7D" w:rsidRDefault="00A00AD1" w:rsidP="00A00AD1">
      <w:pPr>
        <w:ind w:firstLine="709"/>
        <w:jc w:val="both"/>
        <w:rPr>
          <w:rFonts w:ascii="Times New Roman" w:hAnsi="Times New Roman" w:cs="Times New Roman"/>
          <w:color w:val="000000" w:themeColor="text1"/>
          <w:sz w:val="28"/>
          <w:szCs w:val="28"/>
        </w:rPr>
      </w:pP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Большой рост количества услуг связан с изменением формы системы оплаты труда социальных работников, их переход</w:t>
      </w:r>
      <w:r w:rsidR="009C1F6B">
        <w:rPr>
          <w:rFonts w:ascii="Times New Roman" w:hAnsi="Times New Roman" w:cs="Times New Roman"/>
          <w:color w:val="000000" w:themeColor="text1"/>
          <w:sz w:val="28"/>
          <w:szCs w:val="28"/>
        </w:rPr>
        <w:t>ом</w:t>
      </w:r>
      <w:r w:rsidRPr="00C27C7D">
        <w:rPr>
          <w:rFonts w:ascii="Times New Roman" w:hAnsi="Times New Roman" w:cs="Times New Roman"/>
          <w:color w:val="000000" w:themeColor="text1"/>
          <w:sz w:val="28"/>
          <w:szCs w:val="28"/>
        </w:rPr>
        <w:t xml:space="preserve"> на сдельную оплату труда, когда сотрудники стали заинтересованы в оказании большего количества услуг гражданам. Эта тенденция привела и к увеличению дохода от оказания гарантированных услуг. В начале 2021 года сумма от оказания гарантированных услуг по отделению колебалась в промежутке 8-9 т.р. в месяц, но в связи с ростом количества услуг, с июля месяца ежемесячно увеличивалась и сумма от оказания гарантированных услуг. В декабре 2021 года она составила 13007,61 руб.  За 2021 год суммарный доход от оказания гарантированных услуг в отделении составил 108 745,97. Это меньше чем в 2020 году, но стоит отметить, что до вступления в силу 17.04.2020 закона о «Детях войны» гораздо большее количество получателей социальных услуг в 2020 году получали социальные услуги за частичную плату.</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shd w:val="clear" w:color="auto" w:fill="FFFFFF"/>
        </w:rPr>
        <w:lastRenderedPageBreak/>
        <w:t>За отчетный период 132 человека получили услуги бесплатно</w:t>
      </w:r>
      <w:r w:rsidR="009C1F6B">
        <w:rPr>
          <w:rFonts w:ascii="Times New Roman" w:hAnsi="Times New Roman" w:cs="Times New Roman"/>
          <w:color w:val="000000" w:themeColor="text1"/>
          <w:sz w:val="28"/>
          <w:szCs w:val="28"/>
          <w:shd w:val="clear" w:color="auto" w:fill="FFFFFF"/>
        </w:rPr>
        <w:t>, з</w:t>
      </w:r>
      <w:r w:rsidRPr="00C27C7D">
        <w:rPr>
          <w:rFonts w:ascii="Times New Roman" w:hAnsi="Times New Roman" w:cs="Times New Roman"/>
          <w:color w:val="000000" w:themeColor="text1"/>
          <w:sz w:val="28"/>
          <w:szCs w:val="28"/>
        </w:rPr>
        <w:t>а частичную оплату 28 человек:</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8% стоимости предоставляемы услуг – 19 человек;</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10 % стоимости предоставляемы услуг – 8 человек;</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14.5 % стоимости предоставляемы услуг – 1 человек.</w:t>
      </w:r>
    </w:p>
    <w:p w:rsidR="00A00AD1" w:rsidRPr="00C27C7D" w:rsidRDefault="00A00AD1" w:rsidP="00A00AD1">
      <w:pPr>
        <w:ind w:firstLine="709"/>
        <w:jc w:val="both"/>
        <w:rPr>
          <w:rFonts w:ascii="Times New Roman" w:hAnsi="Times New Roman" w:cs="Times New Roman"/>
          <w:i/>
          <w:color w:val="000000" w:themeColor="text1"/>
          <w:sz w:val="28"/>
          <w:szCs w:val="28"/>
          <w:shd w:val="clear" w:color="auto" w:fill="FFFFFF"/>
        </w:rPr>
      </w:pPr>
    </w:p>
    <w:p w:rsidR="00A00AD1" w:rsidRPr="00C27C7D" w:rsidRDefault="00A00AD1" w:rsidP="00A00AD1">
      <w:pPr>
        <w:ind w:firstLine="709"/>
        <w:jc w:val="both"/>
        <w:rPr>
          <w:rFonts w:ascii="Times New Roman" w:hAnsi="Times New Roman" w:cs="Times New Roman"/>
          <w:i/>
          <w:color w:val="000000" w:themeColor="text1"/>
          <w:sz w:val="28"/>
          <w:szCs w:val="28"/>
          <w:shd w:val="clear" w:color="auto" w:fill="FFFFFF"/>
        </w:rPr>
      </w:pPr>
      <w:r w:rsidRPr="00C27C7D">
        <w:rPr>
          <w:rFonts w:ascii="Times New Roman" w:hAnsi="Times New Roman" w:cs="Times New Roman"/>
          <w:i/>
          <w:color w:val="000000" w:themeColor="text1"/>
          <w:sz w:val="28"/>
          <w:szCs w:val="28"/>
          <w:shd w:val="clear" w:color="auto" w:fill="FFFFFF"/>
        </w:rPr>
        <w:t>Кадры:</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На 01.01.2021 года кадровый состав отделения выглядел так:</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заведующий отделением – 1 человек</w:t>
      </w:r>
    </w:p>
    <w:p w:rsidR="00A00AD1" w:rsidRPr="00C27C7D" w:rsidRDefault="009C1F6B" w:rsidP="00A00AD1">
      <w:pPr>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00A00AD1" w:rsidRPr="00C27C7D">
        <w:rPr>
          <w:rFonts w:ascii="Times New Roman" w:hAnsi="Times New Roman" w:cs="Times New Roman"/>
          <w:color w:val="000000" w:themeColor="text1"/>
          <w:sz w:val="28"/>
          <w:szCs w:val="28"/>
          <w:shd w:val="clear" w:color="auto" w:fill="FFFFFF"/>
        </w:rPr>
        <w:t>оциальный работник – 2 человека</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помощник по уходу – 11 человек.</w:t>
      </w:r>
    </w:p>
    <w:p w:rsidR="00A00AD1" w:rsidRPr="00C27C7D" w:rsidRDefault="00A00AD1" w:rsidP="00A00AD1">
      <w:pPr>
        <w:ind w:firstLine="709"/>
        <w:contextualSpacing/>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В течение 2021 года, сотрудники, занимающие должность помощников по уходу, прошли обучение в образовательных учреждениях, получив квалификацию «Социальный работник». С 01.07.2021 10 сотрудников, получившие профессиональное образование, были переведены на 0.75 ставки социального работника и 0,25 ставки помощника по уходу (сиделки). На 01.01.2022 кадровый состав отделения выглядит так:</w:t>
      </w:r>
    </w:p>
    <w:p w:rsidR="00A00AD1" w:rsidRPr="00C27C7D" w:rsidRDefault="00A00AD1" w:rsidP="00A00AD1">
      <w:pPr>
        <w:ind w:firstLine="709"/>
        <w:contextualSpacing/>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заведующий отделением – 1 человек</w:t>
      </w:r>
    </w:p>
    <w:p w:rsidR="00A00AD1" w:rsidRPr="00C27C7D" w:rsidRDefault="00A00AD1" w:rsidP="00A00AD1">
      <w:pPr>
        <w:ind w:firstLine="709"/>
        <w:contextualSpacing/>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социальный работник – 13 человек (0,75 ставки социального работника, 0,25 ставки помощника по уходу (сиделки).</w:t>
      </w:r>
    </w:p>
    <w:p w:rsidR="00A00AD1" w:rsidRPr="00C27C7D" w:rsidRDefault="00A00AD1" w:rsidP="00A00AD1">
      <w:pPr>
        <w:ind w:firstLine="709"/>
        <w:contextualSpacing/>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 xml:space="preserve">Заведующий отделением Е.Л. Калугина в октябре 2021 года прошла обучение и итоговую аттестацию по основной программе профессионального обучения по профессии «Социальный работник» с учетом стандартов </w:t>
      </w:r>
      <w:proofErr w:type="spellStart"/>
      <w:r w:rsidRPr="00C27C7D">
        <w:rPr>
          <w:rFonts w:ascii="Times New Roman" w:hAnsi="Times New Roman" w:cs="Times New Roman"/>
          <w:color w:val="000000" w:themeColor="text1"/>
          <w:sz w:val="28"/>
          <w:szCs w:val="28"/>
          <w:shd w:val="clear" w:color="auto" w:fill="FFFFFF"/>
        </w:rPr>
        <w:t>Ворлдскилс</w:t>
      </w:r>
      <w:proofErr w:type="spellEnd"/>
      <w:r w:rsidRPr="00C27C7D">
        <w:rPr>
          <w:rFonts w:ascii="Times New Roman" w:hAnsi="Times New Roman" w:cs="Times New Roman"/>
          <w:color w:val="000000" w:themeColor="text1"/>
          <w:sz w:val="28"/>
          <w:szCs w:val="28"/>
          <w:shd w:val="clear" w:color="auto" w:fill="FFFFFF"/>
        </w:rPr>
        <w:t>.</w:t>
      </w:r>
    </w:p>
    <w:p w:rsidR="00A00AD1" w:rsidRPr="00C27C7D" w:rsidRDefault="00A00AD1" w:rsidP="00A00AD1">
      <w:pPr>
        <w:ind w:firstLine="709"/>
        <w:jc w:val="both"/>
        <w:rPr>
          <w:rFonts w:ascii="Times New Roman" w:hAnsi="Times New Roman" w:cs="Times New Roman"/>
          <w:color w:val="000000" w:themeColor="text1"/>
          <w:sz w:val="28"/>
          <w:szCs w:val="28"/>
        </w:rPr>
      </w:pPr>
    </w:p>
    <w:p w:rsidR="00A00AD1" w:rsidRPr="00C27C7D" w:rsidRDefault="00A00AD1" w:rsidP="00A00AD1">
      <w:pPr>
        <w:ind w:firstLine="709"/>
        <w:jc w:val="both"/>
        <w:rPr>
          <w:rFonts w:ascii="Times New Roman" w:hAnsi="Times New Roman" w:cs="Times New Roman"/>
          <w:i/>
          <w:color w:val="000000" w:themeColor="text1"/>
          <w:sz w:val="28"/>
          <w:szCs w:val="28"/>
        </w:rPr>
      </w:pPr>
      <w:r w:rsidRPr="00C27C7D">
        <w:rPr>
          <w:rFonts w:ascii="Times New Roman" w:hAnsi="Times New Roman" w:cs="Times New Roman"/>
          <w:i/>
          <w:color w:val="000000" w:themeColor="text1"/>
          <w:sz w:val="28"/>
          <w:szCs w:val="28"/>
        </w:rPr>
        <w:t>Мероприятия:</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Сотрудники отделения социального обслуживания на дому №1 в рамках субботника в апреле 2021 года провели следующие мероприятия:</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уборка придомовых территорий получателей социальных услуг, проживающих в частных домах;</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мытье окон;</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уборка лестничных клеток, в многоквартирных домах, где единственными проживающими являются пожилые получатели социальных услуг;</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уборка на могилах родственников получателей социальных услуг;</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уборка прилегающей территории от мусора, посадка цветов на братском захоронении в д. Загривье.</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В рамках субботника была оказана помощь 22 получателям социальных услуг.</w:t>
      </w:r>
    </w:p>
    <w:p w:rsidR="00A00AD1" w:rsidRPr="00C27C7D" w:rsidRDefault="00A00AD1" w:rsidP="00A00AD1">
      <w:pPr>
        <w:ind w:firstLine="709"/>
        <w:jc w:val="both"/>
        <w:rPr>
          <w:rFonts w:ascii="Times New Roman" w:hAnsi="Times New Roman" w:cs="Times New Roman"/>
          <w:color w:val="000000" w:themeColor="text1"/>
          <w:sz w:val="28"/>
          <w:szCs w:val="28"/>
        </w:rPr>
      </w:pP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rPr>
        <w:t xml:space="preserve">27 и 28 апреля волонтеры </w:t>
      </w:r>
      <w:r>
        <w:rPr>
          <w:rFonts w:ascii="Times New Roman" w:hAnsi="Times New Roman" w:cs="Times New Roman"/>
          <w:color w:val="000000" w:themeColor="text1"/>
          <w:sz w:val="28"/>
          <w:szCs w:val="28"/>
        </w:rPr>
        <w:t>отряда «Невский десант»</w:t>
      </w:r>
      <w:r w:rsidRPr="00C27C7D">
        <w:rPr>
          <w:rFonts w:ascii="Times New Roman" w:hAnsi="Times New Roman" w:cs="Times New Roman"/>
          <w:color w:val="000000" w:themeColor="text1"/>
          <w:sz w:val="28"/>
          <w:szCs w:val="28"/>
        </w:rPr>
        <w:t xml:space="preserve"> посетили жителей г. Сланцы и жителей сельских поселениях Сланцевского района, обслуживаемых в отделении социального обслуживания на дому.</w:t>
      </w:r>
      <w:r w:rsidRPr="00C27C7D">
        <w:rPr>
          <w:rFonts w:ascii="Times New Roman" w:hAnsi="Times New Roman" w:cs="Times New Roman"/>
          <w:color w:val="000000" w:themeColor="text1"/>
          <w:sz w:val="28"/>
          <w:szCs w:val="28"/>
          <w:shd w:val="clear" w:color="auto" w:fill="FFFFFF"/>
        </w:rPr>
        <w:t xml:space="preserve"> Ребята помогали пожилым людям в решении бытовых вопросов, самый </w:t>
      </w:r>
      <w:r w:rsidRPr="00C27C7D">
        <w:rPr>
          <w:rFonts w:ascii="Times New Roman" w:hAnsi="Times New Roman" w:cs="Times New Roman"/>
          <w:color w:val="000000" w:themeColor="text1"/>
          <w:sz w:val="28"/>
          <w:szCs w:val="28"/>
          <w:shd w:val="clear" w:color="auto" w:fill="FFFFFF"/>
        </w:rPr>
        <w:lastRenderedPageBreak/>
        <w:t>востребованный – мытьё окон. Волонтеры также выполняли другие виды работ, такие как мытьё полов, выбивание ковров, уборка на балконах, мытьё люстр, колка дров и облагораживание придомовых территорий. Всего была оказана помощь 20 получателям социальных услуг отделения социального обслуживания на дому №1.</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Специалисты отделения социального обслуживания на дому №1 активно принимали участие в адресной доставке бесплатных продуктовых и хозяйственных наборов для своих подопечных в рамках благотворительных акций. В июне 2021 года в качестве благотворительной помощи </w:t>
      </w:r>
      <w:r w:rsidRPr="00C27C7D">
        <w:rPr>
          <w:rStyle w:val="af3"/>
          <w:i w:val="0"/>
          <w:iCs w:val="0"/>
          <w:color w:val="000000" w:themeColor="text1"/>
          <w:sz w:val="28"/>
          <w:szCs w:val="28"/>
          <w:shd w:val="clear" w:color="auto" w:fill="FFFFFF"/>
        </w:rPr>
        <w:t>наборы</w:t>
      </w:r>
      <w:r w:rsidRPr="00C27C7D">
        <w:rPr>
          <w:rFonts w:ascii="Times New Roman" w:hAnsi="Times New Roman" w:cs="Times New Roman"/>
          <w:color w:val="000000" w:themeColor="text1"/>
          <w:sz w:val="28"/>
          <w:szCs w:val="28"/>
          <w:shd w:val="clear" w:color="auto" w:fill="FFFFFF"/>
        </w:rPr>
        <w:t xml:space="preserve"> для пожилых граждан были предоставлены Фондом продовольствия «Русь», 135 наборов. В октябре -  российским офисом REDMOND, 136 наборов. </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В рамках подготовки к Единому дню голосования проводилась работа по правовому просвещению получателей социальных услуг. Особое внимание уделялось гражданам преклонного возраста и инвалидам, имеющим стойкие расстройства функций организма. Для реализации их избирательных прав проведен опрос о необходимости сопровождения их до избирательных участков или обеспечения голосования на дому. Подготовлены списки получателей социальных услуг и оказано содействие об организации голосования на дому. Всего приняло участие в голосовании 108 граждан отделения социального обслуживания на дому №1, из них 83 человека проголосовали на дому, 25 – на избирательном участке.</w:t>
      </w:r>
    </w:p>
    <w:p w:rsidR="00A00AD1" w:rsidRPr="00C27C7D"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В ноябре 2021 года 4 сотрудника отделения социального обслуживания на дому №1 – Е.Л. Калугина, О.А. Русакович, И.А. Григорьева и С.В. Рачкова прошли курс «Эпоха цифрового развития: основы цифровой трансформации» с получением сертификата о прохождении курса.</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В целях реализации мероприятий региональной программы повышения финансовой грамотности в Ленинградской области, Сланцевским филиалом Государственного казенного учреждения «Центр занятости населения Ленинградской области» 26 ноября   2021 года был проведен вебинар  посредством Zoom-связи на тему «Мошенничество с банковскими картами». В вебинаре приняли участие 8 специалистов отделения социального обслуживания на дому №1.</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 xml:space="preserve">В ноябре 2021 года четыре социальных работника отделения приняли участие в онлайн-марафоне «Старость в радость», </w:t>
      </w:r>
      <w:r w:rsidRPr="00C27C7D">
        <w:rPr>
          <w:rFonts w:ascii="Times New Roman" w:hAnsi="Times New Roman" w:cs="Times New Roman"/>
          <w:color w:val="000000" w:themeColor="text1"/>
          <w:sz w:val="28"/>
          <w:szCs w:val="28"/>
          <w:shd w:val="clear" w:color="auto" w:fill="FFFFFF"/>
        </w:rPr>
        <w:t>объявленном Санкт-Петербургским филиалом благотворительного фонда помощи пожилым людям и инвалидам.</w:t>
      </w:r>
    </w:p>
    <w:p w:rsidR="00A00AD1" w:rsidRPr="00C27C7D" w:rsidRDefault="00A00AD1" w:rsidP="00A00AD1">
      <w:pPr>
        <w:ind w:firstLine="709"/>
        <w:jc w:val="both"/>
        <w:rPr>
          <w:rFonts w:ascii="Times New Roman" w:hAnsi="Times New Roman" w:cs="Times New Roman"/>
          <w:color w:val="000000" w:themeColor="text1"/>
          <w:sz w:val="28"/>
          <w:szCs w:val="28"/>
        </w:rPr>
      </w:pPr>
      <w:r w:rsidRPr="00C27C7D">
        <w:rPr>
          <w:rFonts w:ascii="Times New Roman" w:hAnsi="Times New Roman" w:cs="Times New Roman"/>
          <w:color w:val="000000" w:themeColor="text1"/>
          <w:sz w:val="28"/>
          <w:szCs w:val="28"/>
        </w:rPr>
        <w:t xml:space="preserve">С сентября по декабрь 2021 специалисты отделения социального обслуживания на дому №1 - </w:t>
      </w:r>
      <w:r w:rsidRPr="00C27C7D">
        <w:rPr>
          <w:rFonts w:ascii="Times New Roman" w:hAnsi="Times New Roman" w:cs="Times New Roman"/>
          <w:color w:val="000000" w:themeColor="text1"/>
          <w:sz w:val="28"/>
          <w:szCs w:val="28"/>
          <w:shd w:val="clear" w:color="auto" w:fill="FFFFFF"/>
        </w:rPr>
        <w:t>О.А. Русакович, И.А. Григорьева и С.В. Рачкова принимали участие в проекте «Финансовая грамотность для старшего поколения». Ими были организованны прослушивания вебинаров для получателей социальных услуг на следующие темы: «Банковские услуги. «Выбираем банк в помощники»,</w:t>
      </w:r>
      <w:r w:rsidRPr="00C27C7D">
        <w:rPr>
          <w:rFonts w:ascii="Times New Roman" w:hAnsi="Times New Roman" w:cs="Times New Roman"/>
          <w:color w:val="000000" w:themeColor="text1"/>
          <w:sz w:val="28"/>
          <w:szCs w:val="28"/>
        </w:rPr>
        <w:t xml:space="preserve"> «Финансовое мошенничество. </w:t>
      </w:r>
      <w:r w:rsidRPr="00C27C7D">
        <w:rPr>
          <w:rFonts w:ascii="Times New Roman" w:hAnsi="Times New Roman" w:cs="Times New Roman"/>
          <w:color w:val="000000" w:themeColor="text1"/>
          <w:sz w:val="28"/>
          <w:szCs w:val="28"/>
          <w:shd w:val="clear" w:color="auto" w:fill="FFFFFF"/>
        </w:rPr>
        <w:t>«Защити себя и свою семью»</w:t>
      </w:r>
      <w:r w:rsidRPr="00C27C7D">
        <w:rPr>
          <w:rFonts w:ascii="Times New Roman" w:hAnsi="Times New Roman" w:cs="Times New Roman"/>
          <w:color w:val="000000" w:themeColor="text1"/>
          <w:sz w:val="28"/>
          <w:szCs w:val="28"/>
        </w:rPr>
        <w:t xml:space="preserve">, «Экономия для жизни», «Что нужно знать и как избежать ошибок при выборе вклада. Данный курс обучения, с получением </w:t>
      </w:r>
      <w:r w:rsidRPr="00C27C7D">
        <w:rPr>
          <w:rFonts w:ascii="Times New Roman" w:hAnsi="Times New Roman" w:cs="Times New Roman"/>
          <w:color w:val="000000" w:themeColor="text1"/>
          <w:sz w:val="28"/>
          <w:szCs w:val="28"/>
        </w:rPr>
        <w:lastRenderedPageBreak/>
        <w:t>сертификатов, прошли следующие граждане: Марусова Н.П., Максимова В.А., Цыганок А.И.</w:t>
      </w:r>
    </w:p>
    <w:p w:rsidR="00A00AD1" w:rsidRDefault="00A00AD1" w:rsidP="00A00AD1">
      <w:pPr>
        <w:ind w:firstLine="709"/>
        <w:jc w:val="both"/>
        <w:rPr>
          <w:rFonts w:ascii="Times New Roman" w:hAnsi="Times New Roman" w:cs="Times New Roman"/>
          <w:color w:val="000000" w:themeColor="text1"/>
          <w:sz w:val="28"/>
          <w:szCs w:val="28"/>
          <w:shd w:val="clear" w:color="auto" w:fill="FFFFFF"/>
        </w:rPr>
      </w:pPr>
      <w:r w:rsidRPr="00C27C7D">
        <w:rPr>
          <w:rFonts w:ascii="Times New Roman" w:hAnsi="Times New Roman" w:cs="Times New Roman"/>
          <w:color w:val="000000" w:themeColor="text1"/>
          <w:sz w:val="28"/>
          <w:szCs w:val="28"/>
          <w:shd w:val="clear" w:color="auto" w:fill="FFFFFF"/>
        </w:rPr>
        <w:t>Заведующая отделением Е.Л. Калугина проводила встречи с жителями сельских поселений. 16 сентября состоялся выезд в д. Загривье, 8 октября – в д. Старополье. На встречах шла речь об организации обслуживания граждан на дому и тех социальных услугах, которые предоставляются жителям Сланцевского района. Отдельное внимание уделялось технологиям социального обслуживания, которые реализуются на базе учреждения.</w:t>
      </w:r>
    </w:p>
    <w:p w:rsidR="001A7BB0" w:rsidRPr="001A7BB0" w:rsidRDefault="001A7BB0" w:rsidP="001A7BB0">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outlineLvl w:val="0"/>
        <w:rPr>
          <w:rFonts w:ascii="Times New Roman" w:hAnsi="Times New Roman" w:cs="Times New Roman"/>
          <w:sz w:val="28"/>
          <w:szCs w:val="28"/>
        </w:rPr>
      </w:pPr>
      <w:r w:rsidRPr="007F0A11">
        <w:rPr>
          <w:rFonts w:ascii="Times New Roman" w:eastAsia="Times New Roman" w:hAnsi="Times New Roman" w:cs="Times New Roman"/>
          <w:b/>
          <w:kern w:val="2"/>
          <w:sz w:val="28"/>
          <w:szCs w:val="28"/>
          <w:lang w:eastAsia="ru-RU"/>
        </w:rPr>
        <w:t>Отделение социального обслуживания на дому № 2</w:t>
      </w:r>
      <w:r w:rsidRPr="001A7BB0">
        <w:rPr>
          <w:rFonts w:ascii="Times New Roman" w:eastAsia="Times New Roman" w:hAnsi="Times New Roman" w:cs="Times New Roman"/>
          <w:kern w:val="2"/>
          <w:sz w:val="28"/>
          <w:szCs w:val="28"/>
          <w:lang w:eastAsia="ru-RU"/>
        </w:rPr>
        <w:t xml:space="preserve"> в своей работе руководствовалось действующим законодательством Российской Федерации и Ленинградской области по вопросам социального обслуживания населения, Уставом учреждения, положением об отделении по социальному обслуживанию на дому, планами работы на 2021 год. </w:t>
      </w:r>
    </w:p>
    <w:p w:rsidR="001A7BB0" w:rsidRPr="001A7BB0" w:rsidRDefault="001A7BB0" w:rsidP="001A7BB0">
      <w:pPr>
        <w:shd w:val="clear" w:color="auto" w:fill="FFFFFF"/>
        <w:ind w:firstLine="709"/>
        <w:jc w:val="both"/>
        <w:rPr>
          <w:rFonts w:ascii="Times New Roman" w:hAnsi="Times New Roman" w:cs="Times New Roman"/>
          <w:sz w:val="28"/>
          <w:szCs w:val="28"/>
        </w:rPr>
      </w:pPr>
      <w:r w:rsidRPr="001A7BB0">
        <w:rPr>
          <w:rFonts w:ascii="Times New Roman" w:eastAsia="Times New Roman" w:hAnsi="Times New Roman" w:cs="Times New Roman"/>
          <w:sz w:val="28"/>
          <w:szCs w:val="28"/>
          <w:lang w:eastAsia="ru-RU"/>
        </w:rPr>
        <w:t>Социальное обслуживание на дому граждан пожилого возраста и инвалидов осуществлялось на основании индивидуальной программы предоставления социальных услуг, предоставленной получателем социальных услуг, путем предоставления социально-бытовых, социально-медицинских, социально- психологических, социально-правовых услуг, входящих в перечень гарантированных государством, а так же по заявлениям граждан на предоставление сверх гарантированных платных услуг.</w:t>
      </w:r>
    </w:p>
    <w:p w:rsidR="001A7BB0" w:rsidRPr="001A7BB0" w:rsidRDefault="001A7BB0" w:rsidP="001A7BB0">
      <w:pPr>
        <w:pStyle w:val="a6"/>
        <w:shd w:val="clear" w:color="auto" w:fill="FFFFFF"/>
        <w:ind w:firstLine="709"/>
        <w:rPr>
          <w:sz w:val="28"/>
          <w:szCs w:val="28"/>
        </w:rPr>
      </w:pPr>
      <w:r w:rsidRPr="001A7BB0">
        <w:rPr>
          <w:rFonts w:eastAsiaTheme="minorEastAsia"/>
          <w:sz w:val="28"/>
          <w:szCs w:val="28"/>
        </w:rPr>
        <w:t>Основными задачами отделения являются:</w:t>
      </w:r>
    </w:p>
    <w:p w:rsidR="001A7BB0" w:rsidRPr="001A7BB0" w:rsidRDefault="001A7BB0" w:rsidP="001A7BB0">
      <w:pPr>
        <w:pStyle w:val="a6"/>
        <w:ind w:firstLine="709"/>
        <w:rPr>
          <w:sz w:val="28"/>
          <w:szCs w:val="28"/>
        </w:rPr>
      </w:pPr>
      <w:r w:rsidRPr="001A7BB0">
        <w:rPr>
          <w:sz w:val="28"/>
          <w:szCs w:val="28"/>
        </w:rPr>
        <w:t>- поддержание и улучшение жизненного потенциала клиентов;</w:t>
      </w:r>
    </w:p>
    <w:p w:rsidR="001A7BB0" w:rsidRPr="001A7BB0" w:rsidRDefault="001A7BB0" w:rsidP="001A7BB0">
      <w:pPr>
        <w:pStyle w:val="a6"/>
        <w:ind w:firstLine="709"/>
        <w:rPr>
          <w:sz w:val="28"/>
          <w:szCs w:val="28"/>
        </w:rPr>
      </w:pPr>
      <w:r w:rsidRPr="001A7BB0">
        <w:rPr>
          <w:sz w:val="28"/>
          <w:szCs w:val="28"/>
        </w:rPr>
        <w:t>- повышение качества и расширение спектра предоставляемых услуг;</w:t>
      </w:r>
    </w:p>
    <w:p w:rsidR="001A7BB0" w:rsidRPr="001A7BB0" w:rsidRDefault="001A7BB0" w:rsidP="001A7BB0">
      <w:pPr>
        <w:pStyle w:val="a6"/>
        <w:ind w:firstLine="709"/>
        <w:rPr>
          <w:sz w:val="28"/>
          <w:szCs w:val="28"/>
        </w:rPr>
      </w:pPr>
      <w:r w:rsidRPr="001A7BB0">
        <w:rPr>
          <w:sz w:val="28"/>
          <w:szCs w:val="28"/>
        </w:rPr>
        <w:t>- развитие позитивных социальных контактов;</w:t>
      </w:r>
    </w:p>
    <w:p w:rsidR="001A7BB0" w:rsidRPr="001A7BB0" w:rsidRDefault="001A7BB0" w:rsidP="001A7BB0">
      <w:pPr>
        <w:pStyle w:val="a6"/>
        <w:ind w:firstLine="709"/>
        <w:rPr>
          <w:sz w:val="28"/>
          <w:szCs w:val="28"/>
        </w:rPr>
      </w:pPr>
      <w:r w:rsidRPr="001A7BB0">
        <w:rPr>
          <w:sz w:val="28"/>
          <w:szCs w:val="28"/>
        </w:rPr>
        <w:t>- информационно-разъяснительная работа для клиентов и их родственников по социальному обслуживанию на дому.</w:t>
      </w:r>
    </w:p>
    <w:p w:rsidR="001A7BB0" w:rsidRPr="001A7BB0" w:rsidRDefault="001A7BB0" w:rsidP="001A7BB0">
      <w:pPr>
        <w:ind w:firstLine="709"/>
        <w:jc w:val="both"/>
        <w:rPr>
          <w:rFonts w:ascii="Times New Roman" w:hAnsi="Times New Roman" w:cs="Times New Roman"/>
          <w:sz w:val="28"/>
          <w:szCs w:val="28"/>
        </w:rPr>
      </w:pPr>
      <w:r w:rsidRPr="001A7BB0">
        <w:rPr>
          <w:rFonts w:ascii="Times New Roman" w:eastAsiaTheme="minorEastAsia" w:hAnsi="Times New Roman" w:cs="Times New Roman"/>
          <w:sz w:val="28"/>
          <w:szCs w:val="28"/>
          <w:highlight w:val="white"/>
          <w:lang w:eastAsia="ru-RU"/>
        </w:rPr>
        <w:tab/>
        <w:t xml:space="preserve">Все граждане, признанные нуждающимися в социальном обслуживании на дому принимались на обслуживание. </w:t>
      </w:r>
      <w:r w:rsidRPr="001A7BB0">
        <w:rPr>
          <w:rFonts w:ascii="Times New Roman" w:hAnsi="Times New Roman" w:cs="Times New Roman"/>
          <w:sz w:val="28"/>
          <w:szCs w:val="28"/>
          <w:highlight w:val="white"/>
          <w:lang w:eastAsia="ru-RU"/>
        </w:rPr>
        <w:t>Лиц, стоящих  в очереди на социальное обслуживание на дому, в 2021 г. нет.</w:t>
      </w:r>
      <w:r w:rsidRPr="001A7BB0">
        <w:rPr>
          <w:rFonts w:ascii="Times New Roman" w:eastAsiaTheme="minorEastAsia" w:hAnsi="Times New Roman" w:cs="Times New Roman"/>
          <w:sz w:val="28"/>
          <w:szCs w:val="28"/>
          <w:highlight w:val="white"/>
          <w:lang w:eastAsia="ru-RU"/>
        </w:rPr>
        <w:tab/>
      </w:r>
    </w:p>
    <w:p w:rsidR="001A7BB0" w:rsidRPr="001A7BB0" w:rsidRDefault="001A7BB0" w:rsidP="001A7BB0">
      <w:pPr>
        <w:ind w:firstLine="709"/>
        <w:jc w:val="both"/>
        <w:rPr>
          <w:rFonts w:ascii="Times New Roman" w:hAnsi="Times New Roman" w:cs="Times New Roman"/>
          <w:sz w:val="28"/>
          <w:szCs w:val="28"/>
        </w:rPr>
      </w:pPr>
      <w:r w:rsidRPr="001A7BB0">
        <w:rPr>
          <w:rFonts w:ascii="Times New Roman" w:eastAsiaTheme="minorEastAsia" w:hAnsi="Times New Roman" w:cs="Times New Roman"/>
          <w:sz w:val="28"/>
          <w:szCs w:val="28"/>
          <w:highlight w:val="white"/>
          <w:lang w:eastAsia="ru-RU"/>
        </w:rPr>
        <w:t xml:space="preserve">Услугами социального обслуживания на дому за отчетный период воспользовались 191 получатель социальных услуг, в том числе  8 граждан обслуживались с присмотром, </w:t>
      </w:r>
      <w:r w:rsidRPr="001A7BB0">
        <w:rPr>
          <w:rFonts w:ascii="Times New Roman" w:eastAsia="Times New Roman" w:hAnsi="Times New Roman" w:cs="Times New Roman"/>
          <w:sz w:val="28"/>
          <w:szCs w:val="28"/>
          <w:lang w:eastAsia="ru-RU"/>
        </w:rPr>
        <w:t xml:space="preserve">12 получателям социальных услуг оказаны </w:t>
      </w:r>
      <w:proofErr w:type="spellStart"/>
      <w:r w:rsidRPr="001A7BB0">
        <w:rPr>
          <w:rFonts w:ascii="Times New Roman" w:eastAsia="Times New Roman" w:hAnsi="Times New Roman" w:cs="Times New Roman"/>
          <w:sz w:val="28"/>
          <w:szCs w:val="28"/>
          <w:lang w:eastAsia="ru-RU"/>
        </w:rPr>
        <w:t>сверхгарантированные</w:t>
      </w:r>
      <w:proofErr w:type="spellEnd"/>
      <w:r w:rsidRPr="001A7BB0">
        <w:rPr>
          <w:rFonts w:ascii="Times New Roman" w:eastAsia="Times New Roman" w:hAnsi="Times New Roman" w:cs="Times New Roman"/>
          <w:sz w:val="28"/>
          <w:szCs w:val="28"/>
          <w:lang w:eastAsia="ru-RU"/>
        </w:rPr>
        <w:t xml:space="preserve"> платные услуги на сумму 2550 рублей</w:t>
      </w:r>
      <w:r>
        <w:rPr>
          <w:rFonts w:ascii="Times New Roman" w:eastAsia="Times New Roman" w:hAnsi="Times New Roman" w:cs="Times New Roman"/>
          <w:sz w:val="28"/>
          <w:szCs w:val="28"/>
          <w:lang w:eastAsia="ru-RU"/>
        </w:rPr>
        <w:t>.</w:t>
      </w:r>
    </w:p>
    <w:p w:rsidR="001A7BB0" w:rsidRP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t xml:space="preserve">Получателями социальных услуг являлись различные категории граждан, из них: </w:t>
      </w:r>
    </w:p>
    <w:p w:rsidR="001A7BB0" w:rsidRP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t>инвалидов - 66 человек, в том числе: 1 группа - 14 человека, 2 группа - 36 человек, 3 группа - 16 человек</w:t>
      </w:r>
      <w:r>
        <w:rPr>
          <w:sz w:val="28"/>
          <w:szCs w:val="28"/>
        </w:rPr>
        <w:t>;</w:t>
      </w:r>
    </w:p>
    <w:p w:rsidR="001A7BB0" w:rsidRP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t xml:space="preserve">ветеранов ВОВ - 7 человек, в том числе: участник ВОВ - 1 человек, </w:t>
      </w:r>
      <w:r>
        <w:rPr>
          <w:sz w:val="28"/>
          <w:szCs w:val="28"/>
        </w:rPr>
        <w:t>т</w:t>
      </w:r>
      <w:r w:rsidRPr="001A7BB0">
        <w:rPr>
          <w:sz w:val="28"/>
          <w:szCs w:val="28"/>
        </w:rPr>
        <w:t xml:space="preserve">руженик тыла - 4, </w:t>
      </w:r>
      <w:r>
        <w:rPr>
          <w:sz w:val="28"/>
          <w:szCs w:val="28"/>
        </w:rPr>
        <w:t>Ж</w:t>
      </w:r>
      <w:r w:rsidRPr="001A7BB0">
        <w:rPr>
          <w:sz w:val="28"/>
          <w:szCs w:val="28"/>
        </w:rPr>
        <w:t>БЛ - 2 человека, малолетних узников - 4 человека.</w:t>
      </w:r>
    </w:p>
    <w:p w:rsidR="001A7BB0" w:rsidRDefault="001A7B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A7BB0" w:rsidRDefault="001A7BB0" w:rsidP="001A7BB0">
      <w:pPr>
        <w:shd w:val="clear" w:color="auto" w:fill="FFFFFF"/>
        <w:ind w:firstLine="709"/>
        <w:jc w:val="both"/>
        <w:rPr>
          <w:rFonts w:ascii="Times New Roman" w:eastAsia="Times New Roman" w:hAnsi="Times New Roman" w:cs="Times New Roman"/>
          <w:sz w:val="28"/>
          <w:szCs w:val="28"/>
          <w:lang w:eastAsia="ru-RU"/>
        </w:rPr>
        <w:sectPr w:rsidR="001A7BB0" w:rsidSect="005C5C2B">
          <w:pgSz w:w="11906" w:h="16838"/>
          <w:pgMar w:top="1134" w:right="850" w:bottom="1134" w:left="1701" w:header="708" w:footer="708" w:gutter="0"/>
          <w:cols w:space="708"/>
          <w:docGrid w:linePitch="360"/>
        </w:sectPr>
      </w:pPr>
    </w:p>
    <w:p w:rsidR="001A7BB0" w:rsidRPr="001A7BB0" w:rsidRDefault="001A7BB0" w:rsidP="001A7BB0">
      <w:pPr>
        <w:shd w:val="clear" w:color="auto" w:fill="FFFFFF"/>
        <w:ind w:firstLine="709"/>
        <w:jc w:val="both"/>
        <w:rPr>
          <w:rFonts w:ascii="Times New Roman" w:hAnsi="Times New Roman" w:cs="Times New Roman"/>
          <w:sz w:val="28"/>
          <w:szCs w:val="28"/>
        </w:rPr>
      </w:pPr>
      <w:r w:rsidRPr="001A7BB0">
        <w:rPr>
          <w:rFonts w:ascii="Times New Roman" w:eastAsia="Times New Roman" w:hAnsi="Times New Roman" w:cs="Times New Roman"/>
          <w:sz w:val="28"/>
          <w:szCs w:val="28"/>
          <w:lang w:eastAsia="ru-RU"/>
        </w:rPr>
        <w:lastRenderedPageBreak/>
        <w:t xml:space="preserve">Динамика предоставления социальных услуг на дому по сравнению с 2020 годом такова: </w:t>
      </w:r>
    </w:p>
    <w:p w:rsidR="001A7BB0" w:rsidRPr="001A7BB0" w:rsidRDefault="001A7BB0" w:rsidP="001A7BB0">
      <w:pPr>
        <w:shd w:val="clear" w:color="auto" w:fill="FFFFFF"/>
        <w:ind w:firstLine="709"/>
        <w:jc w:val="both"/>
        <w:rPr>
          <w:rFonts w:ascii="Times New Roman" w:eastAsia="Times New Roman" w:hAnsi="Times New Roman" w:cs="Times New Roman"/>
          <w:sz w:val="28"/>
          <w:szCs w:val="28"/>
          <w:lang w:eastAsia="ru-RU"/>
        </w:rPr>
      </w:pPr>
    </w:p>
    <w:tbl>
      <w:tblPr>
        <w:tblStyle w:val="a8"/>
        <w:tblW w:w="5000" w:type="pct"/>
        <w:tblLayout w:type="fixed"/>
        <w:tblLook w:val="04A0"/>
      </w:tblPr>
      <w:tblGrid>
        <w:gridCol w:w="1243"/>
        <w:gridCol w:w="1276"/>
        <w:gridCol w:w="1416"/>
        <w:gridCol w:w="1272"/>
        <w:gridCol w:w="1227"/>
        <w:gridCol w:w="1431"/>
        <w:gridCol w:w="1227"/>
        <w:gridCol w:w="1354"/>
        <w:gridCol w:w="1694"/>
        <w:gridCol w:w="1227"/>
        <w:gridCol w:w="1419"/>
      </w:tblGrid>
      <w:tr w:rsidR="001A7BB0" w:rsidRPr="001A7BB0" w:rsidTr="001A7BB0">
        <w:tc>
          <w:tcPr>
            <w:tcW w:w="2659" w:type="pct"/>
            <w:gridSpan w:val="6"/>
            <w:tcBorders>
              <w:top w:val="single" w:sz="4" w:space="0" w:color="auto"/>
              <w:left w:val="single" w:sz="4" w:space="0" w:color="auto"/>
              <w:bottom w:val="single" w:sz="4" w:space="0" w:color="auto"/>
              <w:right w:val="single" w:sz="4" w:space="0" w:color="auto"/>
            </w:tcBorders>
          </w:tcPr>
          <w:p w:rsidR="001A7BB0" w:rsidRPr="001A7BB0" w:rsidRDefault="001A7BB0" w:rsidP="001A7BB0">
            <w:pPr>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2020</w:t>
            </w:r>
          </w:p>
        </w:tc>
        <w:tc>
          <w:tcPr>
            <w:tcW w:w="2341" w:type="pct"/>
            <w:gridSpan w:val="5"/>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rPr>
                <w:rFonts w:ascii="Times New Roman" w:eastAsia="Times New Roman" w:hAnsi="Times New Roman" w:cs="Times New Roman"/>
                <w:sz w:val="24"/>
                <w:szCs w:val="24"/>
                <w:lang w:val="en-US" w:eastAsia="ru-RU"/>
              </w:rPr>
            </w:pPr>
            <w:r w:rsidRPr="001A7BB0">
              <w:rPr>
                <w:rFonts w:ascii="Times New Roman" w:eastAsia="Times New Roman" w:hAnsi="Times New Roman" w:cs="Times New Roman"/>
                <w:sz w:val="24"/>
                <w:szCs w:val="24"/>
                <w:lang w:eastAsia="ru-RU"/>
              </w:rPr>
              <w:t>202</w:t>
            </w:r>
            <w:r w:rsidRPr="001A7BB0">
              <w:rPr>
                <w:rFonts w:ascii="Times New Roman" w:eastAsia="Times New Roman" w:hAnsi="Times New Roman" w:cs="Times New Roman"/>
                <w:sz w:val="24"/>
                <w:szCs w:val="24"/>
                <w:lang w:val="en-US" w:eastAsia="ru-RU"/>
              </w:rPr>
              <w:t>1</w:t>
            </w:r>
          </w:p>
        </w:tc>
      </w:tr>
      <w:tr w:rsidR="001A7BB0" w:rsidRPr="001A7BB0" w:rsidTr="001A7BB0">
        <w:trPr>
          <w:trHeight w:val="1154"/>
        </w:trPr>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Период 2020 год</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Социально-бытовые услуги</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Социально-медицинские</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 xml:space="preserve">Социально </w:t>
            </w:r>
            <w:proofErr w:type="spellStart"/>
            <w:r w:rsidRPr="001A7BB0">
              <w:rPr>
                <w:rFonts w:ascii="Times New Roman" w:eastAsia="Times New Roman" w:hAnsi="Times New Roman" w:cs="Times New Roman"/>
                <w:sz w:val="24"/>
                <w:szCs w:val="24"/>
                <w:lang w:eastAsia="ru-RU"/>
              </w:rPr>
              <w:t>псиологические</w:t>
            </w:r>
            <w:proofErr w:type="spellEnd"/>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Социально-правовые</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Всего услуг</w:t>
            </w:r>
            <w:r>
              <w:rPr>
                <w:rFonts w:ascii="Times New Roman" w:eastAsia="Times New Roman" w:hAnsi="Times New Roman" w:cs="Times New Roman"/>
                <w:sz w:val="24"/>
                <w:szCs w:val="24"/>
                <w:lang w:eastAsia="ru-RU"/>
              </w:rPr>
              <w:t>/человек</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Социально-бытовые услуги</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Социально-медицинские</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Социально психологические</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Социально-правовые</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Всего услуг</w:t>
            </w:r>
            <w:r>
              <w:rPr>
                <w:rFonts w:ascii="Times New Roman" w:eastAsia="Times New Roman" w:hAnsi="Times New Roman" w:cs="Times New Roman"/>
                <w:sz w:val="24"/>
                <w:szCs w:val="24"/>
                <w:lang w:eastAsia="ru-RU"/>
              </w:rPr>
              <w:t>/человек</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январь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2512</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924</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448</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43</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3927 /115</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4103</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196</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17</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4130/126</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февраль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2870</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1011</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456</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28</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4365 / 115</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4187</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1125</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647</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144</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6153/134</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март</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2986</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1008</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419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23</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4446  /109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5103</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304</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674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13</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6094/138</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Апрель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2394</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840</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338</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12</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3584 / 110</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4304</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1175</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663</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6153/133</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Май</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2636</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941</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414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3997  / 109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3974</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1080</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619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14</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5687/129</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Июнь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3144</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1063</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462</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19</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4688   / 109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4227</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1150</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624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6011/130</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Июль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3441</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1142</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496</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19</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5098   / 113</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4699</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1250</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696</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14</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hAnsi="Times New Roman" w:cs="Times New Roman"/>
                <w:sz w:val="24"/>
                <w:szCs w:val="24"/>
              </w:rPr>
            </w:pPr>
            <w:r w:rsidRPr="001A7BB0">
              <w:rPr>
                <w:rFonts w:ascii="Times New Roman" w:eastAsia="Times New Roman" w:hAnsi="Times New Roman" w:cs="Times New Roman"/>
                <w:sz w:val="24"/>
                <w:szCs w:val="24"/>
                <w:lang w:eastAsia="ru-RU"/>
              </w:rPr>
              <w:t>6659/131</w:t>
            </w:r>
          </w:p>
        </w:tc>
      </w:tr>
      <w:tr w:rsidR="001A7BB0" w:rsidRPr="001A7BB0" w:rsidTr="001A7BB0">
        <w:trPr>
          <w:trHeight w:val="297"/>
        </w:trPr>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Август</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3447</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1102</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501</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21</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5071   / 121</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5051</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1286</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707</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21</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7065/135</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Сентябрь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3674</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1155</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519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21</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5369   / 123</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5011</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1275</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703</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19</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7008/135</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Октябрь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3574</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1078</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475</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18</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5145  / 124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5572</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1361</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727</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48</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7708/</w:t>
            </w:r>
          </w:p>
        </w:tc>
      </w:tr>
      <w:tr w:rsidR="001A7BB0" w:rsidRPr="001A7BB0" w:rsidTr="001A7BB0">
        <w:trPr>
          <w:trHeight w:val="263"/>
        </w:trPr>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Ноябрь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3601</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1156</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471</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18</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hAnsi="Times New Roman" w:cs="Times New Roman"/>
                <w:sz w:val="24"/>
                <w:szCs w:val="24"/>
              </w:rPr>
              <w:t>5963 / 124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5801</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1349</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784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45</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7979/</w:t>
            </w:r>
          </w:p>
        </w:tc>
      </w:tr>
      <w:tr w:rsidR="001A7BB0" w:rsidRPr="001A7BB0" w:rsidTr="001A7BB0">
        <w:tc>
          <w:tcPr>
            <w:tcW w:w="42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Декабрь</w:t>
            </w:r>
          </w:p>
        </w:tc>
        <w:tc>
          <w:tcPr>
            <w:tcW w:w="43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3756</w:t>
            </w:r>
          </w:p>
        </w:tc>
        <w:tc>
          <w:tcPr>
            <w:tcW w:w="479"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1078</w:t>
            </w:r>
          </w:p>
        </w:tc>
        <w:tc>
          <w:tcPr>
            <w:tcW w:w="430"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599</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18</w:t>
            </w:r>
          </w:p>
        </w:tc>
        <w:tc>
          <w:tcPr>
            <w:tcW w:w="48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5513 /  124</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6456</w:t>
            </w:r>
          </w:p>
        </w:tc>
        <w:tc>
          <w:tcPr>
            <w:tcW w:w="458"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1474</w:t>
            </w:r>
          </w:p>
        </w:tc>
        <w:tc>
          <w:tcPr>
            <w:tcW w:w="573"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873</w:t>
            </w:r>
          </w:p>
        </w:tc>
        <w:tc>
          <w:tcPr>
            <w:tcW w:w="415"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32</w:t>
            </w:r>
          </w:p>
        </w:tc>
        <w:tc>
          <w:tcPr>
            <w:tcW w:w="481" w:type="pct"/>
            <w:tcBorders>
              <w:top w:val="single" w:sz="4" w:space="0" w:color="auto"/>
              <w:left w:val="single" w:sz="4" w:space="0" w:color="auto"/>
              <w:bottom w:val="single" w:sz="4" w:space="0" w:color="auto"/>
              <w:right w:val="single" w:sz="4" w:space="0" w:color="auto"/>
            </w:tcBorders>
            <w:hideMark/>
          </w:tcPr>
          <w:p w:rsidR="001A7BB0" w:rsidRPr="001A7BB0" w:rsidRDefault="001A7BB0" w:rsidP="001A7BB0">
            <w:pPr>
              <w:jc w:val="both"/>
              <w:rPr>
                <w:rFonts w:ascii="Times New Roman" w:eastAsia="Times New Roman" w:hAnsi="Times New Roman" w:cs="Times New Roman"/>
                <w:sz w:val="24"/>
                <w:szCs w:val="24"/>
                <w:lang w:eastAsia="ru-RU"/>
              </w:rPr>
            </w:pPr>
            <w:r w:rsidRPr="001A7BB0">
              <w:rPr>
                <w:rFonts w:ascii="Times New Roman" w:eastAsia="Times New Roman" w:hAnsi="Times New Roman" w:cs="Times New Roman"/>
                <w:sz w:val="24"/>
                <w:szCs w:val="24"/>
                <w:lang w:eastAsia="ru-RU"/>
              </w:rPr>
              <w:t>8835/</w:t>
            </w:r>
          </w:p>
        </w:tc>
      </w:tr>
    </w:tbl>
    <w:p w:rsid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tab/>
      </w:r>
    </w:p>
    <w:p w:rsidR="001A7BB0" w:rsidRDefault="001A7BB0">
      <w:pPr>
        <w:rPr>
          <w:rFonts w:ascii="Times New Roman" w:eastAsia="Times New Roman" w:hAnsi="Times New Roman" w:cs="Times New Roman"/>
          <w:sz w:val="28"/>
          <w:szCs w:val="28"/>
          <w:lang w:eastAsia="ru-RU"/>
        </w:rPr>
      </w:pPr>
      <w:r>
        <w:rPr>
          <w:sz w:val="28"/>
          <w:szCs w:val="28"/>
        </w:rPr>
        <w:br w:type="page"/>
      </w:r>
    </w:p>
    <w:p w:rsidR="001A7BB0" w:rsidRDefault="001A7BB0" w:rsidP="001A7BB0">
      <w:pPr>
        <w:pStyle w:val="a5"/>
        <w:shd w:val="clear" w:color="auto" w:fill="FFFFFF"/>
        <w:spacing w:before="0" w:beforeAutospacing="0" w:after="0" w:afterAutospacing="0"/>
        <w:ind w:firstLine="709"/>
        <w:jc w:val="both"/>
        <w:rPr>
          <w:sz w:val="28"/>
          <w:szCs w:val="28"/>
        </w:rPr>
        <w:sectPr w:rsidR="001A7BB0" w:rsidSect="001A7BB0">
          <w:pgSz w:w="16838" w:h="11906" w:orient="landscape"/>
          <w:pgMar w:top="1701" w:right="1134" w:bottom="850" w:left="1134" w:header="708" w:footer="708" w:gutter="0"/>
          <w:cols w:space="708"/>
          <w:docGrid w:linePitch="360"/>
        </w:sectPr>
      </w:pPr>
    </w:p>
    <w:p w:rsidR="001A7BB0" w:rsidRP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lastRenderedPageBreak/>
        <w:t>Из динамики количественных показателей видно, что отделение работает на увеличение числа обслуженных клиентов, на увеличение гарантированных, и дополнительных сверх гарантированных платных услуг клиентам. Можно сделать вывод о том, что клиенты, в виду преклонного возраста и состояния здоровья, с желанием готовы заказывать дополнительные  платные услуги.</w:t>
      </w:r>
    </w:p>
    <w:p w:rsidR="001A7BB0" w:rsidRPr="001A7BB0" w:rsidRDefault="001A7BB0" w:rsidP="001A7BB0">
      <w:pPr>
        <w:pStyle w:val="a6"/>
        <w:shd w:val="clear" w:color="auto" w:fill="FFFFFF"/>
        <w:ind w:firstLine="709"/>
        <w:rPr>
          <w:sz w:val="28"/>
          <w:szCs w:val="28"/>
        </w:rPr>
      </w:pPr>
      <w:r w:rsidRPr="001A7BB0">
        <w:rPr>
          <w:sz w:val="28"/>
          <w:szCs w:val="28"/>
        </w:rPr>
        <w:t>На всех 10 участках в течении отчетного периода проводилось анкетирование получателей социальных услуг с целью проверки качества предоставления социальных услуг на дому. В анкетировании приняли участие 127 получателей социальных услуг. Жалоб и нареканий по социальному обслуживанию нет. Анализируя удовлетворённость получателей социальных услуг, следует отметить, что все опрошенные граждане довольны качеством предоставления услуг.</w:t>
      </w:r>
    </w:p>
    <w:p w:rsidR="001A7BB0" w:rsidRPr="001A7BB0" w:rsidRDefault="001A7BB0" w:rsidP="001A7BB0">
      <w:pPr>
        <w:pStyle w:val="a6"/>
        <w:shd w:val="clear" w:color="auto" w:fill="FFFFFF"/>
        <w:ind w:firstLine="709"/>
        <w:rPr>
          <w:sz w:val="28"/>
          <w:szCs w:val="28"/>
        </w:rPr>
      </w:pPr>
      <w:r w:rsidRPr="001A7BB0">
        <w:rPr>
          <w:sz w:val="28"/>
          <w:szCs w:val="28"/>
        </w:rPr>
        <w:t xml:space="preserve">Рассмотрена жалоба Добровольской Ирины </w:t>
      </w:r>
      <w:proofErr w:type="spellStart"/>
      <w:r w:rsidRPr="001A7BB0">
        <w:rPr>
          <w:sz w:val="28"/>
          <w:szCs w:val="28"/>
        </w:rPr>
        <w:t>Давроновны</w:t>
      </w:r>
      <w:proofErr w:type="spellEnd"/>
      <w:r w:rsidRPr="001A7BB0">
        <w:rPr>
          <w:sz w:val="28"/>
          <w:szCs w:val="28"/>
        </w:rPr>
        <w:t xml:space="preserve"> по вопросу ведения социальным работником документации, а именно, подписанию актов выполненных работ.</w:t>
      </w:r>
    </w:p>
    <w:p w:rsidR="001A7BB0" w:rsidRPr="001A7BB0" w:rsidRDefault="001A7BB0" w:rsidP="001A7BB0">
      <w:pPr>
        <w:pStyle w:val="a5"/>
        <w:shd w:val="clear" w:color="auto" w:fill="FFFFFF"/>
        <w:spacing w:before="0" w:beforeAutospacing="0" w:after="0" w:afterAutospacing="0"/>
        <w:ind w:firstLine="709"/>
        <w:jc w:val="both"/>
        <w:rPr>
          <w:sz w:val="28"/>
          <w:szCs w:val="28"/>
        </w:rPr>
      </w:pPr>
      <w:r w:rsidRPr="001A7BB0">
        <w:rPr>
          <w:sz w:val="28"/>
          <w:szCs w:val="28"/>
        </w:rPr>
        <w:t xml:space="preserve">Основная работа отделения социального обслуживания на дому №2 строилась по перспективному плану работы отделения на 2021 год в соответствии с порядком предоставления социальных услуг в Ленинградской области и соблюдением требований государственных стандартов социального обслуживания. </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Соблюдались требования внутреннего трудового распорядка, охраны труда, эне</w:t>
      </w:r>
      <w:r w:rsidR="00F959A1">
        <w:rPr>
          <w:sz w:val="28"/>
          <w:szCs w:val="28"/>
          <w:highlight w:val="white"/>
        </w:rPr>
        <w:t>р</w:t>
      </w:r>
      <w:r w:rsidRPr="001A7BB0">
        <w:rPr>
          <w:sz w:val="28"/>
          <w:szCs w:val="28"/>
          <w:highlight w:val="white"/>
        </w:rPr>
        <w:t>госбережения, противопожарной и антитеррористической безопасности, антикоррупционной политики, санитарно-гигиенических правил, Кодекса этики социального работника. Все сотрудники отделения  регулярно, по мере необходимости, проходили периодический медицинский осмотр, вакцинировались от коронавирусной инфекции, гриппа  и других заболеваний, обеспечивались средствами индивидуальной защиты: медицинскими масками, перчатками, антисептиками, бахилами.</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За отчетный период сотрудники отделения принимали активное участие: </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в конкурсе профессионального мастерства работников организаций социального обслуживания в Ленинградской области в номинации «Лучший социальный работник  организации  социального обслуживания» победила  Гаврилюк О.С. </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в конкурсе «Женщина года -2020» в номинации «Женщина в сфере социальной защиты»  победитель Комарова В.П.;</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shd w:val="clear" w:color="auto" w:fill="FFFFFF"/>
        </w:rPr>
        <w:t xml:space="preserve">в </w:t>
      </w:r>
      <w:proofErr w:type="gramStart"/>
      <w:r w:rsidRPr="001A7BB0">
        <w:rPr>
          <w:sz w:val="28"/>
          <w:szCs w:val="28"/>
          <w:shd w:val="clear" w:color="auto" w:fill="FFFFFF"/>
        </w:rPr>
        <w:t>обучении по профессии</w:t>
      </w:r>
      <w:proofErr w:type="gramEnd"/>
      <w:r w:rsidRPr="001A7BB0">
        <w:rPr>
          <w:sz w:val="28"/>
          <w:szCs w:val="28"/>
          <w:shd w:val="clear" w:color="auto" w:fill="FFFFFF"/>
        </w:rPr>
        <w:t xml:space="preserve"> «Социальный работник» с учетом стандартов </w:t>
      </w:r>
      <w:proofErr w:type="spellStart"/>
      <w:r w:rsidRPr="001A7BB0">
        <w:rPr>
          <w:sz w:val="28"/>
          <w:szCs w:val="28"/>
          <w:shd w:val="clear" w:color="auto" w:fill="FFFFFF"/>
        </w:rPr>
        <w:t>Ворлдскилс</w:t>
      </w:r>
      <w:proofErr w:type="spellEnd"/>
      <w:r w:rsidRPr="001A7BB0">
        <w:rPr>
          <w:sz w:val="28"/>
          <w:szCs w:val="28"/>
          <w:shd w:val="clear" w:color="auto" w:fill="FFFFFF"/>
        </w:rPr>
        <w:t xml:space="preserve">  прошла помощник по уходу Козина  С.А.</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в мероприятиях с привлечением волонтерской молодежной организации «Невский десант» по оказанию социально- бытовой помощи ветеранам ВОВ, инвалидам и другим получателям социальных услуг - 19 получателей социальных услуг;</w:t>
      </w:r>
    </w:p>
    <w:p w:rsidR="001A7BB0" w:rsidRPr="001A7BB0" w:rsidRDefault="001A7BB0" w:rsidP="001A7BB0">
      <w:pPr>
        <w:shd w:val="clear" w:color="auto" w:fill="FFFFFF"/>
        <w:ind w:firstLine="709"/>
        <w:jc w:val="both"/>
        <w:rPr>
          <w:rFonts w:ascii="Times New Roman" w:hAnsi="Times New Roman" w:cs="Times New Roman"/>
          <w:sz w:val="28"/>
          <w:szCs w:val="28"/>
        </w:rPr>
      </w:pPr>
      <w:r w:rsidRPr="001A7BB0">
        <w:rPr>
          <w:rFonts w:ascii="Times New Roman" w:hAnsi="Times New Roman" w:cs="Times New Roman"/>
          <w:sz w:val="28"/>
          <w:szCs w:val="28"/>
          <w:shd w:val="clear" w:color="auto" w:fill="FFFFFF"/>
        </w:rPr>
        <w:lastRenderedPageBreak/>
        <w:t>в адресной доставке благотворительной помощи </w:t>
      </w:r>
      <w:r w:rsidRPr="001A7BB0">
        <w:rPr>
          <w:rStyle w:val="af3"/>
          <w:rFonts w:ascii="Times New Roman" w:hAnsi="Times New Roman" w:cs="Times New Roman"/>
          <w:sz w:val="28"/>
          <w:szCs w:val="28"/>
          <w:shd w:val="clear" w:color="auto" w:fill="FFFFFF"/>
        </w:rPr>
        <w:t>продук</w:t>
      </w:r>
      <w:r w:rsidRPr="001A7BB0">
        <w:rPr>
          <w:rFonts w:ascii="Times New Roman" w:hAnsi="Times New Roman" w:cs="Times New Roman"/>
          <w:sz w:val="28"/>
          <w:szCs w:val="28"/>
          <w:shd w:val="clear" w:color="auto" w:fill="FFFFFF"/>
        </w:rPr>
        <w:t>товых наборов и наборов бытовой продукции от Благотворительного продовольственного фонда «Русь» -  130 получателям социальных услуг на дому;</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обеспечили возможность получателям социальных услуг принять участие в голосовании на дому в период проведения выборов депутатов Государственной Думы Федерального собрания Российской Федерации - 72  получателя социальных услуг проголосовали на дому;</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в адресной доставке продуктовых наборов ко Дню пожилого человека - 127 получателям социальных услуг на дому;</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в онлайн-марафоне «Старость в радость», </w:t>
      </w:r>
      <w:r w:rsidRPr="001A7BB0">
        <w:rPr>
          <w:sz w:val="28"/>
          <w:szCs w:val="28"/>
          <w:shd w:val="clear" w:color="auto" w:fill="FFFFFF"/>
        </w:rPr>
        <w:t xml:space="preserve">объявленном Санкт-Петербургским филиалом благотворительного фонда помощи пожилым людям и инвалидам  признаны победителями конкурса Гаврилюк О.С. и Анищенко Е.Н., а так жеБыкова О.Н. и </w:t>
      </w:r>
      <w:proofErr w:type="spellStart"/>
      <w:r w:rsidRPr="001A7BB0">
        <w:rPr>
          <w:sz w:val="28"/>
          <w:szCs w:val="28"/>
          <w:shd w:val="clear" w:color="auto" w:fill="FFFFFF"/>
        </w:rPr>
        <w:t>Мережанов</w:t>
      </w:r>
      <w:proofErr w:type="spellEnd"/>
      <w:r w:rsidRPr="001A7BB0">
        <w:rPr>
          <w:sz w:val="28"/>
          <w:szCs w:val="28"/>
          <w:shd w:val="clear" w:color="auto" w:fill="FFFFFF"/>
        </w:rPr>
        <w:t xml:space="preserve"> В.В.;</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shd w:val="clear" w:color="auto" w:fill="FFFFFF"/>
        </w:rPr>
        <w:t>в интернет акции «Хранители радостного детства</w:t>
      </w:r>
      <w:proofErr w:type="gramStart"/>
      <w:r w:rsidRPr="001A7BB0">
        <w:rPr>
          <w:sz w:val="28"/>
          <w:szCs w:val="28"/>
          <w:shd w:val="clear" w:color="auto" w:fill="FFFFFF"/>
        </w:rPr>
        <w:t>»</w:t>
      </w:r>
      <w:r w:rsidRPr="001A7BB0">
        <w:rPr>
          <w:sz w:val="28"/>
          <w:szCs w:val="28"/>
          <w:highlight w:val="white"/>
        </w:rPr>
        <w:t>п</w:t>
      </w:r>
      <w:proofErr w:type="gramEnd"/>
      <w:r w:rsidRPr="001A7BB0">
        <w:rPr>
          <w:sz w:val="28"/>
          <w:szCs w:val="28"/>
          <w:highlight w:val="white"/>
        </w:rPr>
        <w:t>омощник по уходу Мосолова О.А. и получатель услуг Меженкова В.П.</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в выявлении граждан, нуждающихся в социальном обслуживании на дому, и принятии их на социальное обслуживание:</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Егорова И.П. выявила  и приняла на обслуживание </w:t>
      </w:r>
      <w:proofErr w:type="spellStart"/>
      <w:r w:rsidRPr="001A7BB0">
        <w:rPr>
          <w:sz w:val="28"/>
          <w:szCs w:val="28"/>
          <w:highlight w:val="white"/>
        </w:rPr>
        <w:t>Глагольского</w:t>
      </w:r>
      <w:proofErr w:type="spellEnd"/>
      <w:r w:rsidRPr="001A7BB0">
        <w:rPr>
          <w:sz w:val="28"/>
          <w:szCs w:val="28"/>
          <w:highlight w:val="white"/>
        </w:rPr>
        <w:t xml:space="preserve"> А.И., Васильеву А.В., Рыбкина В.</w:t>
      </w:r>
      <w:proofErr w:type="gramStart"/>
      <w:r w:rsidRPr="001A7BB0">
        <w:rPr>
          <w:sz w:val="28"/>
          <w:szCs w:val="28"/>
          <w:highlight w:val="white"/>
        </w:rPr>
        <w:t>С</w:t>
      </w:r>
      <w:proofErr w:type="gramEnd"/>
      <w:r w:rsidRPr="001A7BB0">
        <w:rPr>
          <w:sz w:val="28"/>
          <w:szCs w:val="28"/>
          <w:highlight w:val="white"/>
        </w:rPr>
        <w:t>,;</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Быкова О.Н. - Васильеву Н.Н.;</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Кучинская С.В. выявила Горскую А.А. и </w:t>
      </w:r>
      <w:proofErr w:type="spellStart"/>
      <w:r w:rsidRPr="001A7BB0">
        <w:rPr>
          <w:sz w:val="28"/>
          <w:szCs w:val="28"/>
          <w:highlight w:val="white"/>
        </w:rPr>
        <w:t>Озолиньш</w:t>
      </w:r>
      <w:proofErr w:type="spellEnd"/>
      <w:r w:rsidRPr="001A7BB0">
        <w:rPr>
          <w:sz w:val="28"/>
          <w:szCs w:val="28"/>
          <w:highlight w:val="white"/>
        </w:rPr>
        <w:t xml:space="preserve"> Е.А.;</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Иванова Е.Г. выявила нуждающихся в социальном обслуживании на дому семейную пару Евгеньевых и </w:t>
      </w:r>
      <w:proofErr w:type="spellStart"/>
      <w:r w:rsidRPr="001A7BB0">
        <w:rPr>
          <w:sz w:val="28"/>
          <w:szCs w:val="28"/>
          <w:highlight w:val="white"/>
        </w:rPr>
        <w:t>Хазиуллину</w:t>
      </w:r>
      <w:proofErr w:type="spellEnd"/>
      <w:r w:rsidRPr="001A7BB0">
        <w:rPr>
          <w:sz w:val="28"/>
          <w:szCs w:val="28"/>
          <w:highlight w:val="white"/>
        </w:rPr>
        <w:t xml:space="preserve"> Н.А.;</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Хохлова Н.В. выявила Фалеева В.О.;</w:t>
      </w:r>
    </w:p>
    <w:p w:rsidR="001A7BB0" w:rsidRPr="001A7BB0" w:rsidRDefault="001A7BB0" w:rsidP="001A7BB0">
      <w:pPr>
        <w:pStyle w:val="a5"/>
        <w:shd w:val="clear" w:color="auto" w:fill="FFFFFF"/>
        <w:spacing w:before="0" w:beforeAutospacing="0" w:after="0" w:afterAutospacing="0"/>
        <w:ind w:firstLine="709"/>
        <w:jc w:val="both"/>
        <w:rPr>
          <w:sz w:val="28"/>
          <w:szCs w:val="28"/>
          <w:highlight w:val="white"/>
        </w:rPr>
      </w:pPr>
      <w:r w:rsidRPr="001A7BB0">
        <w:rPr>
          <w:sz w:val="28"/>
          <w:szCs w:val="28"/>
          <w:highlight w:val="white"/>
        </w:rPr>
        <w:t>в размещении на сайте учреждения поздравлений получателям социальных услуг ко дню рождения.</w:t>
      </w:r>
    </w:p>
    <w:p w:rsidR="001A7BB0" w:rsidRPr="001A7BB0" w:rsidRDefault="001A7BB0" w:rsidP="001A7BB0">
      <w:pPr>
        <w:shd w:val="clear" w:color="auto" w:fill="FFFFFF"/>
        <w:ind w:firstLine="709"/>
        <w:jc w:val="both"/>
        <w:rPr>
          <w:rFonts w:ascii="Times New Roman" w:hAnsi="Times New Roman" w:cs="Times New Roman"/>
          <w:sz w:val="28"/>
          <w:szCs w:val="28"/>
        </w:rPr>
      </w:pPr>
      <w:r w:rsidRPr="001A7BB0">
        <w:rPr>
          <w:rFonts w:ascii="Times New Roman" w:hAnsi="Times New Roman" w:cs="Times New Roman"/>
          <w:sz w:val="28"/>
          <w:szCs w:val="28"/>
          <w:highlight w:val="white"/>
        </w:rPr>
        <w:t>Подводя итоги 2021 года, хочется отметить, что работа сотрудников отделения социального обслуживания на дому №2 напрямую направлена на улучшение качества предоставляемых услуг, на улучшение условий жизнедеятельности граждан и на выполнение государственного задания.</w:t>
      </w:r>
    </w:p>
    <w:p w:rsidR="009A54CF" w:rsidRPr="000743CA" w:rsidRDefault="001A7BB0" w:rsidP="001A7BB0">
      <w:pPr>
        <w:ind w:firstLine="709"/>
        <w:jc w:val="both"/>
        <w:rPr>
          <w:rFonts w:ascii="Times New Roman" w:hAnsi="Times New Roman" w:cs="Times New Roman"/>
          <w:sz w:val="28"/>
          <w:szCs w:val="28"/>
          <w:shd w:val="clear" w:color="auto" w:fill="FFFFFF"/>
        </w:rPr>
      </w:pPr>
      <w:r w:rsidRPr="000743CA">
        <w:rPr>
          <w:rFonts w:ascii="Times New Roman" w:eastAsiaTheme="minorEastAsia" w:hAnsi="Times New Roman" w:cs="Times New Roman"/>
          <w:bCs/>
          <w:kern w:val="2"/>
          <w:sz w:val="28"/>
          <w:szCs w:val="28"/>
          <w:highlight w:val="white"/>
          <w:lang w:eastAsia="ru-RU"/>
        </w:rPr>
        <w:t>Государственное задание в 2021 году выполнено на 104%.</w:t>
      </w:r>
    </w:p>
    <w:p w:rsidR="009A54CF" w:rsidRPr="001A7BB0" w:rsidRDefault="009A54CF" w:rsidP="00A00AD1">
      <w:pPr>
        <w:ind w:firstLine="709"/>
        <w:jc w:val="both"/>
        <w:rPr>
          <w:rFonts w:ascii="Times New Roman" w:hAnsi="Times New Roman" w:cs="Times New Roman"/>
          <w:b/>
          <w:sz w:val="28"/>
          <w:szCs w:val="28"/>
          <w:shd w:val="clear" w:color="auto" w:fill="FFFFFF"/>
        </w:rPr>
      </w:pPr>
    </w:p>
    <w:p w:rsidR="005C5C2B" w:rsidRPr="001A7BB0" w:rsidRDefault="00E6091C" w:rsidP="005C5C2B">
      <w:pPr>
        <w:ind w:firstLine="709"/>
        <w:jc w:val="both"/>
        <w:outlineLvl w:val="0"/>
        <w:rPr>
          <w:rFonts w:ascii="Times New Roman" w:hAnsi="Times New Roman" w:cs="Times New Roman"/>
          <w:sz w:val="28"/>
          <w:szCs w:val="28"/>
        </w:rPr>
      </w:pPr>
      <w:r w:rsidRPr="001A7BB0">
        <w:rPr>
          <w:rFonts w:ascii="Times New Roman" w:hAnsi="Times New Roman" w:cs="Times New Roman"/>
          <w:b/>
          <w:sz w:val="28"/>
          <w:szCs w:val="28"/>
        </w:rPr>
        <w:t>1</w:t>
      </w:r>
      <w:r w:rsidR="00F306A3" w:rsidRPr="001A7BB0">
        <w:rPr>
          <w:rFonts w:ascii="Times New Roman" w:hAnsi="Times New Roman" w:cs="Times New Roman"/>
          <w:b/>
          <w:sz w:val="28"/>
          <w:szCs w:val="28"/>
        </w:rPr>
        <w:t>5</w:t>
      </w:r>
      <w:r w:rsidRPr="001A7BB0">
        <w:rPr>
          <w:rFonts w:ascii="Times New Roman" w:hAnsi="Times New Roman" w:cs="Times New Roman"/>
          <w:b/>
          <w:sz w:val="28"/>
          <w:szCs w:val="28"/>
        </w:rPr>
        <w:t>.</w:t>
      </w:r>
      <w:r w:rsidR="007F0A11">
        <w:rPr>
          <w:rFonts w:ascii="Times New Roman" w:hAnsi="Times New Roman" w:cs="Times New Roman"/>
          <w:b/>
          <w:sz w:val="28"/>
          <w:szCs w:val="28"/>
        </w:rPr>
        <w:t>2</w:t>
      </w:r>
      <w:r w:rsidRPr="001A7BB0">
        <w:rPr>
          <w:rFonts w:ascii="Times New Roman" w:hAnsi="Times New Roman" w:cs="Times New Roman"/>
          <w:b/>
          <w:sz w:val="28"/>
          <w:szCs w:val="28"/>
        </w:rPr>
        <w:t xml:space="preserve">. </w:t>
      </w:r>
      <w:r w:rsidR="00847F00" w:rsidRPr="001A7BB0">
        <w:rPr>
          <w:rFonts w:ascii="Times New Roman" w:hAnsi="Times New Roman" w:cs="Times New Roman"/>
          <w:b/>
          <w:sz w:val="28"/>
          <w:szCs w:val="28"/>
        </w:rPr>
        <w:t>Стационарное отделение с временным проживанием для совершеннолетних граждан</w:t>
      </w:r>
      <w:r w:rsidR="005C5C2B" w:rsidRPr="001A7BB0">
        <w:rPr>
          <w:rFonts w:ascii="Times New Roman" w:hAnsi="Times New Roman" w:cs="Times New Roman"/>
          <w:sz w:val="28"/>
          <w:szCs w:val="28"/>
        </w:rPr>
        <w:t>(далее – стационарное отделение) создано в целях социального обслуживания совершеннолетних граждан, признанных нуждающимися в социальном обслуживании в стационарной форме с временным проживанием для поддержания у получателей социальных услуг 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w:t>
      </w:r>
    </w:p>
    <w:p w:rsidR="005C5C2B" w:rsidRPr="001A7BB0" w:rsidRDefault="005C5C2B" w:rsidP="005C5C2B">
      <w:pPr>
        <w:pStyle w:val="11"/>
        <w:ind w:firstLine="709"/>
        <w:jc w:val="both"/>
        <w:rPr>
          <w:rFonts w:ascii="Times New Roman" w:hAnsi="Times New Roman" w:cs="Times New Roman"/>
          <w:sz w:val="28"/>
          <w:szCs w:val="28"/>
        </w:rPr>
      </w:pPr>
      <w:r w:rsidRPr="001A7BB0">
        <w:rPr>
          <w:rFonts w:ascii="Times New Roman" w:hAnsi="Times New Roman" w:cs="Times New Roman"/>
          <w:sz w:val="28"/>
          <w:szCs w:val="28"/>
        </w:rPr>
        <w:t>На стационарном отделении в 2021 году социальные услуги получили 38 человек.</w:t>
      </w:r>
    </w:p>
    <w:p w:rsidR="005C5C2B" w:rsidRPr="001A7BB0" w:rsidRDefault="005C5C2B" w:rsidP="005C5C2B">
      <w:pPr>
        <w:pStyle w:val="11"/>
        <w:ind w:firstLine="709"/>
        <w:jc w:val="both"/>
        <w:rPr>
          <w:rFonts w:ascii="Times New Roman" w:hAnsi="Times New Roman" w:cs="Times New Roman"/>
          <w:sz w:val="28"/>
          <w:szCs w:val="28"/>
        </w:rPr>
      </w:pPr>
      <w:r w:rsidRPr="001A7BB0">
        <w:rPr>
          <w:rFonts w:ascii="Times New Roman" w:hAnsi="Times New Roman" w:cs="Times New Roman"/>
          <w:sz w:val="28"/>
          <w:szCs w:val="28"/>
        </w:rPr>
        <w:t>Из них:</w:t>
      </w:r>
    </w:p>
    <w:p w:rsidR="005C5C2B" w:rsidRPr="001A7BB0" w:rsidRDefault="005C5C2B" w:rsidP="005C5C2B">
      <w:pPr>
        <w:pStyle w:val="11"/>
        <w:ind w:firstLine="709"/>
        <w:jc w:val="both"/>
        <w:rPr>
          <w:rFonts w:ascii="Times New Roman" w:hAnsi="Times New Roman" w:cs="Times New Roman"/>
          <w:sz w:val="28"/>
          <w:szCs w:val="28"/>
        </w:rPr>
      </w:pPr>
      <w:r w:rsidRPr="001A7BB0">
        <w:rPr>
          <w:rFonts w:ascii="Times New Roman" w:hAnsi="Times New Roman" w:cs="Times New Roman"/>
          <w:sz w:val="28"/>
          <w:szCs w:val="28"/>
        </w:rPr>
        <w:lastRenderedPageBreak/>
        <w:t>16 инвалидов (инвалиды 1 группы – 2 человека, инвалиды 2 группы – 10 человек, инвалиды 3 группы – 4 человека, из них инвалиды трудоспособного возраста 3 человека;</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5 человек являются ветеранами труда;</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3 человека с категорией несовершеннолетний узник;</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6 человек имеют категорию дети войны;</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2 человека ветераны войны;</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1 человек является жителем блокадного Ленинграда;</w:t>
      </w:r>
    </w:p>
    <w:p w:rsidR="005C5C2B" w:rsidRPr="001A7BB0" w:rsidRDefault="005C5C2B" w:rsidP="005C5C2B">
      <w:pPr>
        <w:ind w:firstLine="709"/>
        <w:jc w:val="both"/>
        <w:rPr>
          <w:rFonts w:ascii="Times New Roman" w:hAnsi="Times New Roman" w:cs="Times New Roman"/>
          <w:sz w:val="28"/>
          <w:szCs w:val="28"/>
        </w:rPr>
      </w:pPr>
      <w:r w:rsidRPr="001A7BB0">
        <w:rPr>
          <w:rFonts w:ascii="Times New Roman" w:hAnsi="Times New Roman" w:cs="Times New Roman"/>
          <w:sz w:val="28"/>
          <w:szCs w:val="28"/>
        </w:rPr>
        <w:t>1 человек БОМЖ.</w:t>
      </w:r>
    </w:p>
    <w:p w:rsidR="005C5C2B" w:rsidRPr="001A7BB0" w:rsidRDefault="005C5C2B" w:rsidP="005C5C2B">
      <w:pPr>
        <w:ind w:firstLine="709"/>
        <w:jc w:val="both"/>
        <w:rPr>
          <w:rFonts w:ascii="Times New Roman" w:hAnsi="Times New Roman" w:cs="Times New Roman"/>
          <w:sz w:val="28"/>
          <w:szCs w:val="28"/>
        </w:rPr>
      </w:pPr>
    </w:p>
    <w:p w:rsidR="005C5C2B" w:rsidRDefault="005C5C2B" w:rsidP="005C5C2B">
      <w:pPr>
        <w:ind w:firstLine="709"/>
        <w:jc w:val="both"/>
        <w:rPr>
          <w:rFonts w:ascii="Times New Roman" w:hAnsi="Times New Roman" w:cs="Times New Roman"/>
          <w:sz w:val="28"/>
          <w:szCs w:val="28"/>
        </w:rPr>
      </w:pPr>
      <w:r w:rsidRPr="005C5C2B">
        <w:rPr>
          <w:rFonts w:ascii="Times New Roman" w:hAnsi="Times New Roman" w:cs="Times New Roman"/>
          <w:sz w:val="28"/>
          <w:szCs w:val="28"/>
        </w:rPr>
        <w:t>В том числе социальные услуги получили</w:t>
      </w:r>
      <w:r>
        <w:rPr>
          <w:rFonts w:ascii="Times New Roman" w:hAnsi="Times New Roman" w:cs="Times New Roman"/>
          <w:sz w:val="28"/>
          <w:szCs w:val="28"/>
        </w:rPr>
        <w:t>:</w:t>
      </w:r>
    </w:p>
    <w:p w:rsidR="005C5C2B" w:rsidRPr="005C5C2B" w:rsidRDefault="005C5C2B" w:rsidP="005C5C2B">
      <w:pPr>
        <w:ind w:firstLine="709"/>
        <w:jc w:val="both"/>
        <w:rPr>
          <w:rFonts w:ascii="Times New Roman" w:hAnsi="Times New Roman" w:cs="Times New Roman"/>
          <w:sz w:val="28"/>
          <w:szCs w:val="28"/>
        </w:rPr>
      </w:pPr>
      <w:r w:rsidRPr="005C5C2B">
        <w:rPr>
          <w:rFonts w:ascii="Times New Roman" w:hAnsi="Times New Roman" w:cs="Times New Roman"/>
          <w:sz w:val="28"/>
          <w:szCs w:val="28"/>
        </w:rPr>
        <w:t>10</w:t>
      </w:r>
      <w:r>
        <w:rPr>
          <w:rFonts w:ascii="Times New Roman" w:hAnsi="Times New Roman" w:cs="Times New Roman"/>
          <w:sz w:val="28"/>
          <w:szCs w:val="28"/>
        </w:rPr>
        <w:t xml:space="preserve"> мужчин (</w:t>
      </w:r>
      <w:r w:rsidRPr="005C5C2B">
        <w:rPr>
          <w:rFonts w:ascii="Times New Roman" w:hAnsi="Times New Roman" w:cs="Times New Roman"/>
          <w:sz w:val="28"/>
          <w:szCs w:val="28"/>
        </w:rPr>
        <w:t>46-59 лет – 2 человека</w:t>
      </w:r>
      <w:r>
        <w:rPr>
          <w:rFonts w:ascii="Times New Roman" w:hAnsi="Times New Roman" w:cs="Times New Roman"/>
          <w:sz w:val="28"/>
          <w:szCs w:val="28"/>
        </w:rPr>
        <w:t xml:space="preserve">, </w:t>
      </w:r>
      <w:r w:rsidRPr="005C5C2B">
        <w:rPr>
          <w:rFonts w:ascii="Times New Roman" w:hAnsi="Times New Roman" w:cs="Times New Roman"/>
          <w:sz w:val="28"/>
          <w:szCs w:val="28"/>
        </w:rPr>
        <w:t>60-74 лет – 6</w:t>
      </w:r>
      <w:r>
        <w:rPr>
          <w:rFonts w:ascii="Times New Roman" w:hAnsi="Times New Roman" w:cs="Times New Roman"/>
          <w:sz w:val="28"/>
          <w:szCs w:val="28"/>
        </w:rPr>
        <w:t xml:space="preserve"> человек, </w:t>
      </w:r>
      <w:r w:rsidRPr="005C5C2B">
        <w:rPr>
          <w:rFonts w:ascii="Times New Roman" w:hAnsi="Times New Roman" w:cs="Times New Roman"/>
          <w:sz w:val="28"/>
          <w:szCs w:val="28"/>
        </w:rPr>
        <w:t>80-89 лет – 1</w:t>
      </w:r>
      <w:r>
        <w:rPr>
          <w:rFonts w:ascii="Times New Roman" w:hAnsi="Times New Roman" w:cs="Times New Roman"/>
          <w:sz w:val="28"/>
          <w:szCs w:val="28"/>
        </w:rPr>
        <w:t xml:space="preserve"> человек, 90 и старше – 1 человек)</w:t>
      </w:r>
    </w:p>
    <w:p w:rsidR="005C5C2B" w:rsidRPr="005C5C2B" w:rsidRDefault="005C5C2B" w:rsidP="005C5C2B">
      <w:pPr>
        <w:ind w:firstLine="709"/>
        <w:jc w:val="both"/>
        <w:rPr>
          <w:rFonts w:ascii="Times New Roman" w:hAnsi="Times New Roman" w:cs="Times New Roman"/>
          <w:sz w:val="28"/>
          <w:szCs w:val="28"/>
        </w:rPr>
      </w:pPr>
      <w:r>
        <w:rPr>
          <w:rFonts w:ascii="Times New Roman" w:hAnsi="Times New Roman" w:cs="Times New Roman"/>
          <w:sz w:val="28"/>
          <w:szCs w:val="28"/>
        </w:rPr>
        <w:t>и</w:t>
      </w:r>
      <w:r w:rsidRPr="005C5C2B">
        <w:rPr>
          <w:rFonts w:ascii="Times New Roman" w:hAnsi="Times New Roman" w:cs="Times New Roman"/>
          <w:sz w:val="28"/>
          <w:szCs w:val="28"/>
        </w:rPr>
        <w:t xml:space="preserve"> 28 женщин</w:t>
      </w:r>
      <w:r>
        <w:rPr>
          <w:rFonts w:ascii="Times New Roman" w:hAnsi="Times New Roman" w:cs="Times New Roman"/>
          <w:sz w:val="28"/>
          <w:szCs w:val="28"/>
        </w:rPr>
        <w:t xml:space="preserve"> (</w:t>
      </w:r>
      <w:r w:rsidRPr="005C5C2B">
        <w:rPr>
          <w:rFonts w:ascii="Times New Roman" w:hAnsi="Times New Roman" w:cs="Times New Roman"/>
          <w:sz w:val="28"/>
          <w:szCs w:val="28"/>
        </w:rPr>
        <w:t>60-74 лет – 6</w:t>
      </w:r>
      <w:r>
        <w:rPr>
          <w:rFonts w:ascii="Times New Roman" w:hAnsi="Times New Roman" w:cs="Times New Roman"/>
          <w:sz w:val="28"/>
          <w:szCs w:val="28"/>
        </w:rPr>
        <w:t xml:space="preserve"> человек, </w:t>
      </w:r>
      <w:r w:rsidRPr="005C5C2B">
        <w:rPr>
          <w:rFonts w:ascii="Times New Roman" w:hAnsi="Times New Roman" w:cs="Times New Roman"/>
          <w:sz w:val="28"/>
          <w:szCs w:val="28"/>
        </w:rPr>
        <w:t>75-79 лет – 4 человека</w:t>
      </w:r>
      <w:r>
        <w:rPr>
          <w:rFonts w:ascii="Times New Roman" w:hAnsi="Times New Roman" w:cs="Times New Roman"/>
          <w:sz w:val="28"/>
          <w:szCs w:val="28"/>
        </w:rPr>
        <w:t xml:space="preserve">, 80-89 лет – 11 человек, </w:t>
      </w:r>
      <w:r w:rsidRPr="005C5C2B">
        <w:rPr>
          <w:rFonts w:ascii="Times New Roman" w:hAnsi="Times New Roman" w:cs="Times New Roman"/>
          <w:sz w:val="28"/>
          <w:szCs w:val="28"/>
        </w:rPr>
        <w:t>90 и старше – 7 человек</w:t>
      </w:r>
      <w:r>
        <w:rPr>
          <w:rFonts w:ascii="Times New Roman" w:hAnsi="Times New Roman" w:cs="Times New Roman"/>
          <w:sz w:val="28"/>
          <w:szCs w:val="28"/>
        </w:rPr>
        <w:t>)</w:t>
      </w:r>
      <w:r w:rsidRPr="005C5C2B">
        <w:rPr>
          <w:rFonts w:ascii="Times New Roman" w:hAnsi="Times New Roman" w:cs="Times New Roman"/>
          <w:sz w:val="28"/>
          <w:szCs w:val="28"/>
        </w:rPr>
        <w:t>.</w:t>
      </w:r>
    </w:p>
    <w:p w:rsidR="005C5C2B" w:rsidRPr="005C5C2B" w:rsidRDefault="005C5C2B" w:rsidP="005C5C2B">
      <w:pPr>
        <w:ind w:firstLine="709"/>
        <w:jc w:val="both"/>
        <w:rPr>
          <w:rFonts w:ascii="Times New Roman" w:hAnsi="Times New Roman" w:cs="Times New Roman"/>
          <w:sz w:val="28"/>
          <w:szCs w:val="28"/>
        </w:rPr>
      </w:pPr>
    </w:p>
    <w:p w:rsidR="005C5C2B" w:rsidRPr="005C5C2B" w:rsidRDefault="005C5C2B" w:rsidP="005C5C2B">
      <w:pPr>
        <w:ind w:firstLine="709"/>
        <w:jc w:val="both"/>
        <w:rPr>
          <w:rFonts w:ascii="Times New Roman" w:hAnsi="Times New Roman" w:cs="Times New Roman"/>
          <w:sz w:val="28"/>
          <w:szCs w:val="28"/>
        </w:rPr>
      </w:pPr>
      <w:r>
        <w:rPr>
          <w:rFonts w:ascii="Times New Roman" w:hAnsi="Times New Roman" w:cs="Times New Roman"/>
          <w:sz w:val="28"/>
          <w:szCs w:val="28"/>
        </w:rPr>
        <w:t>З</w:t>
      </w:r>
      <w:r w:rsidRPr="005C5C2B">
        <w:rPr>
          <w:rFonts w:ascii="Times New Roman" w:hAnsi="Times New Roman" w:cs="Times New Roman"/>
          <w:sz w:val="28"/>
          <w:szCs w:val="28"/>
        </w:rPr>
        <w:t>а 2021 год на отделении оказано 21880 социальных услуг.</w:t>
      </w:r>
    </w:p>
    <w:p w:rsidR="005C5C2B" w:rsidRPr="005C5C2B" w:rsidRDefault="005C5C2B" w:rsidP="005C5C2B">
      <w:pPr>
        <w:pStyle w:val="a5"/>
        <w:spacing w:before="0" w:beforeAutospacing="0" w:after="0" w:afterAutospacing="0"/>
        <w:jc w:val="both"/>
        <w:rPr>
          <w:sz w:val="28"/>
          <w:szCs w:val="28"/>
        </w:rPr>
      </w:pPr>
      <w:r w:rsidRPr="005C5C2B">
        <w:rPr>
          <w:sz w:val="28"/>
          <w:szCs w:val="28"/>
        </w:rPr>
        <w:t>8766 социально-бытовых услуг: обеспечение площадью жилых помещений, обеспечение питанием в соответствии с утвержденными нормативами, помощь в приеме пищи, предоставление гигиенических услуг;</w:t>
      </w:r>
    </w:p>
    <w:p w:rsidR="005C5C2B" w:rsidRPr="005C5C2B" w:rsidRDefault="005C5C2B" w:rsidP="005C5C2B">
      <w:pPr>
        <w:pStyle w:val="a5"/>
        <w:spacing w:before="0" w:beforeAutospacing="0" w:after="0" w:afterAutospacing="0"/>
        <w:ind w:firstLine="709"/>
        <w:jc w:val="both"/>
        <w:rPr>
          <w:sz w:val="28"/>
          <w:szCs w:val="28"/>
        </w:rPr>
      </w:pPr>
      <w:r w:rsidRPr="005C5C2B">
        <w:rPr>
          <w:sz w:val="28"/>
          <w:szCs w:val="28"/>
        </w:rPr>
        <w:t>6867 социально-медицинских услуг: выполнение процедур, связанных с организацией ухода, консультирование по социально-медицинским вопросам, проведение оздоровительных мероприятий: массаж, физиопроцедуры, лечебная физкультура;</w:t>
      </w:r>
    </w:p>
    <w:p w:rsidR="005C5C2B" w:rsidRPr="005C5C2B" w:rsidRDefault="005C5C2B" w:rsidP="005C5C2B">
      <w:pPr>
        <w:pStyle w:val="a5"/>
        <w:spacing w:before="0" w:beforeAutospacing="0" w:after="0" w:afterAutospacing="0"/>
        <w:ind w:firstLine="709"/>
        <w:jc w:val="both"/>
        <w:rPr>
          <w:sz w:val="28"/>
          <w:szCs w:val="28"/>
        </w:rPr>
      </w:pPr>
      <w:r w:rsidRPr="005C5C2B">
        <w:rPr>
          <w:sz w:val="28"/>
          <w:szCs w:val="28"/>
        </w:rPr>
        <w:t xml:space="preserve">2833 социально-психологических услуг: занятия в группах взаимоподдержки, тренинги, психологические тесты, </w:t>
      </w:r>
      <w:proofErr w:type="spellStart"/>
      <w:r w:rsidRPr="005C5C2B">
        <w:rPr>
          <w:sz w:val="28"/>
          <w:szCs w:val="28"/>
        </w:rPr>
        <w:t>психокоррекция</w:t>
      </w:r>
      <w:proofErr w:type="spellEnd"/>
      <w:r w:rsidRPr="005C5C2B">
        <w:rPr>
          <w:sz w:val="28"/>
          <w:szCs w:val="28"/>
        </w:rPr>
        <w:t xml:space="preserve">, </w:t>
      </w:r>
      <w:proofErr w:type="spellStart"/>
      <w:r w:rsidRPr="005C5C2B">
        <w:rPr>
          <w:sz w:val="28"/>
          <w:szCs w:val="28"/>
        </w:rPr>
        <w:t>изотерапия</w:t>
      </w:r>
      <w:proofErr w:type="spellEnd"/>
      <w:r w:rsidRPr="005C5C2B">
        <w:rPr>
          <w:sz w:val="28"/>
          <w:szCs w:val="28"/>
        </w:rPr>
        <w:t>, психологическое консультирование, психологический патронаж;</w:t>
      </w:r>
    </w:p>
    <w:p w:rsidR="005C5C2B" w:rsidRPr="005C5C2B" w:rsidRDefault="005C5C2B" w:rsidP="005C5C2B">
      <w:pPr>
        <w:pStyle w:val="a5"/>
        <w:spacing w:before="0" w:beforeAutospacing="0" w:after="0" w:afterAutospacing="0"/>
        <w:ind w:firstLine="709"/>
        <w:jc w:val="both"/>
        <w:rPr>
          <w:sz w:val="28"/>
          <w:szCs w:val="28"/>
        </w:rPr>
      </w:pPr>
      <w:r w:rsidRPr="005C5C2B">
        <w:rPr>
          <w:sz w:val="28"/>
          <w:szCs w:val="28"/>
        </w:rPr>
        <w:t>1046 социально-трудовых услуг: обучение по использованию трудовых возможностей и обучению доступным навыкам, проведение мастер-классов;</w:t>
      </w:r>
    </w:p>
    <w:p w:rsidR="005C5C2B" w:rsidRPr="005C5C2B" w:rsidRDefault="005C5C2B" w:rsidP="005C5C2B">
      <w:pPr>
        <w:pStyle w:val="a5"/>
        <w:spacing w:before="0" w:beforeAutospacing="0" w:after="0" w:afterAutospacing="0"/>
        <w:ind w:firstLine="709"/>
        <w:jc w:val="both"/>
        <w:rPr>
          <w:sz w:val="28"/>
          <w:szCs w:val="28"/>
        </w:rPr>
      </w:pPr>
      <w:r w:rsidRPr="005C5C2B">
        <w:rPr>
          <w:sz w:val="28"/>
          <w:szCs w:val="28"/>
        </w:rPr>
        <w:t>2126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5C5C2B" w:rsidRPr="005C5C2B" w:rsidRDefault="005C5C2B" w:rsidP="005C5C2B">
      <w:pPr>
        <w:pStyle w:val="a5"/>
        <w:spacing w:before="0" w:beforeAutospacing="0" w:after="0" w:afterAutospacing="0"/>
        <w:ind w:firstLine="709"/>
        <w:jc w:val="both"/>
        <w:rPr>
          <w:sz w:val="28"/>
          <w:szCs w:val="28"/>
        </w:rPr>
      </w:pPr>
      <w:r w:rsidRPr="005C5C2B">
        <w:rPr>
          <w:sz w:val="28"/>
          <w:szCs w:val="28"/>
        </w:rPr>
        <w:t>239 социально-правовых услуг: оказание помощи в оформлении документов получателей социальных услуг;</w:t>
      </w:r>
    </w:p>
    <w:p w:rsidR="00CA7214" w:rsidRDefault="005C5C2B" w:rsidP="00CA7214">
      <w:pPr>
        <w:pStyle w:val="a5"/>
        <w:spacing w:before="0" w:beforeAutospacing="0" w:after="0" w:afterAutospacing="0"/>
        <w:ind w:firstLine="709"/>
        <w:jc w:val="both"/>
        <w:rPr>
          <w:sz w:val="28"/>
          <w:szCs w:val="28"/>
        </w:rPr>
      </w:pPr>
      <w:r w:rsidRPr="005C5C2B">
        <w:rPr>
          <w:sz w:val="28"/>
          <w:szCs w:val="28"/>
        </w:rPr>
        <w:t>3 социально-педагогических услуг: обучение практическим навыкам общего ухода за тяжелобольными получателями социальных услуг.</w:t>
      </w:r>
    </w:p>
    <w:p w:rsidR="00CA7214" w:rsidRDefault="00CA7214" w:rsidP="00CA7214">
      <w:pPr>
        <w:pStyle w:val="a5"/>
        <w:spacing w:before="0" w:beforeAutospacing="0" w:after="0" w:afterAutospacing="0"/>
        <w:ind w:firstLine="709"/>
        <w:jc w:val="both"/>
        <w:rPr>
          <w:sz w:val="28"/>
          <w:szCs w:val="28"/>
        </w:rPr>
      </w:pPr>
      <w:r w:rsidRPr="005C5C2B">
        <w:rPr>
          <w:sz w:val="28"/>
          <w:szCs w:val="28"/>
        </w:rPr>
        <w:t>За отчетный период 23 человека получ</w:t>
      </w:r>
      <w:r>
        <w:rPr>
          <w:sz w:val="28"/>
          <w:szCs w:val="28"/>
        </w:rPr>
        <w:t>или социальные услуги бесплатно, 15 человек з</w:t>
      </w:r>
      <w:r w:rsidRPr="005C5C2B">
        <w:rPr>
          <w:sz w:val="28"/>
          <w:szCs w:val="28"/>
        </w:rPr>
        <w:t>а частичную оплату</w:t>
      </w:r>
      <w:r>
        <w:rPr>
          <w:sz w:val="28"/>
          <w:szCs w:val="28"/>
        </w:rPr>
        <w:t>.</w:t>
      </w:r>
    </w:p>
    <w:p w:rsidR="005C5C2B" w:rsidRPr="005C5C2B" w:rsidRDefault="005C5C2B" w:rsidP="00CA7214">
      <w:pPr>
        <w:pStyle w:val="a5"/>
        <w:spacing w:before="0" w:beforeAutospacing="0" w:after="0" w:afterAutospacing="0"/>
        <w:ind w:firstLine="709"/>
        <w:jc w:val="both"/>
        <w:rPr>
          <w:sz w:val="28"/>
          <w:szCs w:val="28"/>
        </w:rPr>
      </w:pPr>
      <w:r w:rsidRPr="005C5C2B">
        <w:rPr>
          <w:sz w:val="28"/>
          <w:szCs w:val="28"/>
        </w:rPr>
        <w:t xml:space="preserve">За обслуживание на стационарном отделении поступило </w:t>
      </w:r>
      <w:r w:rsidR="00CA7214" w:rsidRPr="005C5C2B">
        <w:rPr>
          <w:sz w:val="28"/>
          <w:szCs w:val="28"/>
        </w:rPr>
        <w:t>177857,2 руб.</w:t>
      </w:r>
      <w:r w:rsidRPr="005C5C2B">
        <w:rPr>
          <w:sz w:val="28"/>
          <w:szCs w:val="28"/>
        </w:rPr>
        <w:t>средств от оплаты граждан</w:t>
      </w:r>
      <w:r w:rsidR="00CA7214">
        <w:rPr>
          <w:sz w:val="28"/>
          <w:szCs w:val="28"/>
        </w:rPr>
        <w:t>.</w:t>
      </w:r>
    </w:p>
    <w:p w:rsidR="005C5C2B" w:rsidRPr="005C5C2B" w:rsidRDefault="00CD70C8" w:rsidP="005C5C2B">
      <w:pPr>
        <w:ind w:firstLine="357"/>
        <w:jc w:val="both"/>
        <w:rPr>
          <w:rFonts w:ascii="Times New Roman" w:hAnsi="Times New Roman" w:cs="Times New Roman"/>
          <w:sz w:val="28"/>
          <w:szCs w:val="28"/>
        </w:rPr>
      </w:pPr>
      <w:r>
        <w:rPr>
          <w:rFonts w:ascii="Times New Roman" w:hAnsi="Times New Roman" w:cs="Times New Roman"/>
          <w:sz w:val="28"/>
          <w:szCs w:val="28"/>
        </w:rPr>
        <w:t>Объем оплаты за с</w:t>
      </w:r>
      <w:r w:rsidR="005C5C2B" w:rsidRPr="005C5C2B">
        <w:rPr>
          <w:rFonts w:ascii="Times New Roman" w:hAnsi="Times New Roman" w:cs="Times New Roman"/>
          <w:sz w:val="28"/>
          <w:szCs w:val="28"/>
        </w:rPr>
        <w:t xml:space="preserve">оциальные услуги, предоставляемые получателям социальных услуг в стационарной форме: </w:t>
      </w:r>
    </w:p>
    <w:p w:rsidR="005C5C2B" w:rsidRP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t>- 12.5 % стоимости предоставляемы услуг – 12 человек;</w:t>
      </w:r>
    </w:p>
    <w:p w:rsidR="005C5C2B" w:rsidRP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lastRenderedPageBreak/>
        <w:t>- 14,5 % стоимости предоставляемы услуг – 2 человека;</w:t>
      </w:r>
    </w:p>
    <w:p w:rsidR="005C5C2B" w:rsidRP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t>- 18.5 % стоимости предоставляемы услуг – 1 человек.</w:t>
      </w:r>
    </w:p>
    <w:p w:rsidR="005C5C2B" w:rsidRPr="005C5C2B" w:rsidRDefault="00CD70C8" w:rsidP="005C5C2B">
      <w:pPr>
        <w:ind w:firstLine="357"/>
        <w:jc w:val="both"/>
        <w:rPr>
          <w:rFonts w:ascii="Times New Roman" w:hAnsi="Times New Roman" w:cs="Times New Roman"/>
          <w:sz w:val="28"/>
          <w:szCs w:val="28"/>
        </w:rPr>
      </w:pPr>
      <w:r>
        <w:rPr>
          <w:rFonts w:ascii="Times New Roman" w:hAnsi="Times New Roman" w:cs="Times New Roman"/>
          <w:sz w:val="28"/>
          <w:szCs w:val="28"/>
        </w:rPr>
        <w:t>Объем оплаты за с</w:t>
      </w:r>
      <w:r w:rsidRPr="005C5C2B">
        <w:rPr>
          <w:rFonts w:ascii="Times New Roman" w:hAnsi="Times New Roman" w:cs="Times New Roman"/>
          <w:sz w:val="28"/>
          <w:szCs w:val="28"/>
        </w:rPr>
        <w:t>оциальные услуги, предоставляемые получателям социальных услуг в стационарной форме</w:t>
      </w:r>
      <w:r w:rsidR="005C5C2B" w:rsidRPr="005C5C2B">
        <w:rPr>
          <w:rFonts w:ascii="Times New Roman" w:hAnsi="Times New Roman" w:cs="Times New Roman"/>
          <w:sz w:val="28"/>
          <w:szCs w:val="28"/>
        </w:rPr>
        <w:t>в дополнение:</w:t>
      </w:r>
    </w:p>
    <w:p w:rsidR="005C5C2B" w:rsidRP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t>- 2,8 % стоимости предоставляемы услуг – 3 человека;</w:t>
      </w:r>
    </w:p>
    <w:p w:rsidR="005C5C2B" w:rsidRP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t>- 5,6 % стоимости предоставляемы услуг – 2 человека;</w:t>
      </w:r>
    </w:p>
    <w:p w:rsidR="005C5C2B" w:rsidRDefault="005C5C2B" w:rsidP="005C5C2B">
      <w:pPr>
        <w:ind w:firstLine="357"/>
        <w:jc w:val="both"/>
        <w:rPr>
          <w:rFonts w:ascii="Times New Roman" w:hAnsi="Times New Roman" w:cs="Times New Roman"/>
          <w:sz w:val="28"/>
          <w:szCs w:val="28"/>
        </w:rPr>
      </w:pPr>
      <w:r w:rsidRPr="005C5C2B">
        <w:rPr>
          <w:rFonts w:ascii="Times New Roman" w:hAnsi="Times New Roman" w:cs="Times New Roman"/>
          <w:sz w:val="28"/>
          <w:szCs w:val="28"/>
        </w:rPr>
        <w:t>- 6 % стоимости предоставляемы услуг – 1 человек.</w:t>
      </w:r>
    </w:p>
    <w:p w:rsidR="006C12B5" w:rsidRPr="006C12B5" w:rsidRDefault="006C12B5" w:rsidP="006C12B5">
      <w:pPr>
        <w:ind w:firstLine="357"/>
        <w:jc w:val="both"/>
        <w:rPr>
          <w:rFonts w:ascii="Times New Roman" w:hAnsi="Times New Roman" w:cs="Times New Roman"/>
          <w:sz w:val="28"/>
          <w:szCs w:val="28"/>
        </w:rPr>
      </w:pPr>
      <w:r w:rsidRPr="006C12B5">
        <w:rPr>
          <w:rFonts w:ascii="Times New Roman" w:hAnsi="Times New Roman" w:cs="Times New Roman"/>
          <w:sz w:val="28"/>
          <w:szCs w:val="28"/>
        </w:rPr>
        <w:t xml:space="preserve">В стационарном отделении работает: заведующий отделением, специалист по социальной работе, врач-терапевт, медицинская сестра, медицинская сестра по массажу, инструктор по лечебной физкультуре, инструктор по трудовой терапии,  культорганизатор и помощники по уходу. </w:t>
      </w:r>
    </w:p>
    <w:p w:rsidR="00CA7214" w:rsidRPr="005C5C2B" w:rsidRDefault="00CA7214" w:rsidP="005C5C2B">
      <w:pPr>
        <w:ind w:firstLine="357"/>
        <w:jc w:val="both"/>
        <w:rPr>
          <w:rFonts w:ascii="Times New Roman" w:hAnsi="Times New Roman" w:cs="Times New Roman"/>
          <w:sz w:val="28"/>
          <w:szCs w:val="28"/>
        </w:rPr>
      </w:pPr>
    </w:p>
    <w:p w:rsidR="00CA7214" w:rsidRPr="00CA7214" w:rsidRDefault="00E6091C" w:rsidP="00CA7214">
      <w:pPr>
        <w:pStyle w:val="a3"/>
        <w:ind w:left="0" w:firstLine="709"/>
        <w:jc w:val="both"/>
        <w:rPr>
          <w:rFonts w:ascii="Times New Roman" w:hAnsi="Times New Roman" w:cs="Times New Roman"/>
          <w:sz w:val="28"/>
          <w:szCs w:val="28"/>
        </w:rPr>
      </w:pPr>
      <w:r w:rsidRPr="00CA7214">
        <w:rPr>
          <w:rFonts w:ascii="Times New Roman" w:hAnsi="Times New Roman" w:cs="Times New Roman"/>
          <w:b/>
          <w:sz w:val="28"/>
          <w:szCs w:val="28"/>
        </w:rPr>
        <w:t>1</w:t>
      </w:r>
      <w:r w:rsidR="00F306A3">
        <w:rPr>
          <w:rFonts w:ascii="Times New Roman" w:hAnsi="Times New Roman" w:cs="Times New Roman"/>
          <w:b/>
          <w:sz w:val="28"/>
          <w:szCs w:val="28"/>
        </w:rPr>
        <w:t>5</w:t>
      </w:r>
      <w:r w:rsidRPr="00CA7214">
        <w:rPr>
          <w:rFonts w:ascii="Times New Roman" w:hAnsi="Times New Roman" w:cs="Times New Roman"/>
          <w:b/>
          <w:sz w:val="28"/>
          <w:szCs w:val="28"/>
        </w:rPr>
        <w:t>.</w:t>
      </w:r>
      <w:r w:rsidR="007F0A11">
        <w:rPr>
          <w:rFonts w:ascii="Times New Roman" w:hAnsi="Times New Roman" w:cs="Times New Roman"/>
          <w:b/>
          <w:sz w:val="28"/>
          <w:szCs w:val="28"/>
        </w:rPr>
        <w:t>3</w:t>
      </w:r>
      <w:r w:rsidRPr="00CA7214">
        <w:rPr>
          <w:rFonts w:ascii="Times New Roman" w:hAnsi="Times New Roman" w:cs="Times New Roman"/>
          <w:b/>
          <w:sz w:val="28"/>
          <w:szCs w:val="28"/>
        </w:rPr>
        <w:t xml:space="preserve">. </w:t>
      </w:r>
      <w:r w:rsidR="00CE2D6C" w:rsidRPr="00CA7214">
        <w:rPr>
          <w:rFonts w:ascii="Times New Roman" w:hAnsi="Times New Roman" w:cs="Times New Roman"/>
          <w:b/>
          <w:sz w:val="28"/>
          <w:szCs w:val="28"/>
        </w:rPr>
        <w:t>Реабилитационное отделение социального обслуживания с дневным пребыванием</w:t>
      </w:r>
      <w:r w:rsidR="00CA7214" w:rsidRPr="00CA7214">
        <w:rPr>
          <w:rFonts w:ascii="Times New Roman" w:hAnsi="Times New Roman" w:cs="Times New Roman"/>
          <w:sz w:val="28"/>
          <w:szCs w:val="28"/>
        </w:rPr>
        <w:t xml:space="preserve">создано в целях социального обслуживания совершеннолетних граждан, признанных нуждающимися в социальном обслуживании в полустационарной форме с дневным пребыванием для поддержания у получателей социальных услуг 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 </w:t>
      </w:r>
    </w:p>
    <w:p w:rsid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На реабилитационном отделении в 2021 году социальные услуги получили 91 человек</w:t>
      </w:r>
      <w:r>
        <w:rPr>
          <w:rFonts w:ascii="Times New Roman" w:hAnsi="Times New Roman" w:cs="Times New Roman"/>
          <w:sz w:val="28"/>
          <w:szCs w:val="28"/>
        </w:rPr>
        <w:t>.И</w:t>
      </w:r>
      <w:r w:rsidRPr="00CA7214">
        <w:rPr>
          <w:rFonts w:ascii="Times New Roman" w:hAnsi="Times New Roman" w:cs="Times New Roman"/>
          <w:sz w:val="28"/>
          <w:szCs w:val="28"/>
        </w:rPr>
        <w:t>з них</w:t>
      </w:r>
      <w:r>
        <w:rPr>
          <w:rFonts w:ascii="Times New Roman" w:hAnsi="Times New Roman" w:cs="Times New Roman"/>
          <w:sz w:val="28"/>
          <w:szCs w:val="28"/>
        </w:rPr>
        <w:t>:</w:t>
      </w:r>
    </w:p>
    <w:p w:rsid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36 инвалидов</w:t>
      </w:r>
      <w:r>
        <w:rPr>
          <w:rFonts w:ascii="Times New Roman" w:hAnsi="Times New Roman" w:cs="Times New Roman"/>
          <w:sz w:val="28"/>
          <w:szCs w:val="28"/>
        </w:rPr>
        <w:t xml:space="preserve"> (и</w:t>
      </w:r>
      <w:r w:rsidRPr="00CA7214">
        <w:rPr>
          <w:rFonts w:ascii="Times New Roman" w:hAnsi="Times New Roman" w:cs="Times New Roman"/>
          <w:sz w:val="28"/>
          <w:szCs w:val="28"/>
        </w:rPr>
        <w:t>нвалиды 1 группы – 1 человек</w:t>
      </w:r>
      <w:r>
        <w:rPr>
          <w:rFonts w:ascii="Times New Roman" w:hAnsi="Times New Roman" w:cs="Times New Roman"/>
          <w:sz w:val="28"/>
          <w:szCs w:val="28"/>
        </w:rPr>
        <w:t>, и</w:t>
      </w:r>
      <w:r w:rsidRPr="00CA7214">
        <w:rPr>
          <w:rFonts w:ascii="Times New Roman" w:hAnsi="Times New Roman" w:cs="Times New Roman"/>
          <w:sz w:val="28"/>
          <w:szCs w:val="28"/>
        </w:rPr>
        <w:t>нвалиды 2 группы – 17 человек</w:t>
      </w:r>
      <w:r>
        <w:rPr>
          <w:rFonts w:ascii="Times New Roman" w:hAnsi="Times New Roman" w:cs="Times New Roman"/>
          <w:sz w:val="28"/>
          <w:szCs w:val="28"/>
        </w:rPr>
        <w:t>, и</w:t>
      </w:r>
      <w:r w:rsidRPr="00CA7214">
        <w:rPr>
          <w:rFonts w:ascii="Times New Roman" w:hAnsi="Times New Roman" w:cs="Times New Roman"/>
          <w:sz w:val="28"/>
          <w:szCs w:val="28"/>
        </w:rPr>
        <w:t>нвалиды  3 группы –  18 человек</w:t>
      </w:r>
      <w:r>
        <w:rPr>
          <w:rFonts w:ascii="Times New Roman" w:hAnsi="Times New Roman" w:cs="Times New Roman"/>
          <w:sz w:val="28"/>
          <w:szCs w:val="28"/>
        </w:rPr>
        <w:t xml:space="preserve">, </w:t>
      </w:r>
      <w:r w:rsidRPr="00CA7214">
        <w:rPr>
          <w:rFonts w:ascii="Times New Roman" w:hAnsi="Times New Roman" w:cs="Times New Roman"/>
          <w:sz w:val="28"/>
          <w:szCs w:val="28"/>
        </w:rPr>
        <w:t>в том числе 4 человека инвалиды трудоспособного возраста</w:t>
      </w:r>
      <w:r>
        <w:rPr>
          <w:rFonts w:ascii="Times New Roman" w:hAnsi="Times New Roman" w:cs="Times New Roman"/>
          <w:sz w:val="28"/>
          <w:szCs w:val="28"/>
        </w:rPr>
        <w:t>);</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24 человека являются ветеранами труда;</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1 человек категории несовершеннолетний узник;</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5 человек имею категорию дети войны;</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1</w:t>
      </w:r>
      <w:r>
        <w:rPr>
          <w:rFonts w:ascii="Times New Roman" w:hAnsi="Times New Roman" w:cs="Times New Roman"/>
          <w:sz w:val="28"/>
          <w:szCs w:val="28"/>
        </w:rPr>
        <w:t xml:space="preserve"> человек ветеран военной службы.</w:t>
      </w:r>
    </w:p>
    <w:p w:rsid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В том числе социальные услуги получили</w:t>
      </w:r>
      <w:r>
        <w:rPr>
          <w:rFonts w:ascii="Times New Roman" w:hAnsi="Times New Roman" w:cs="Times New Roman"/>
          <w:sz w:val="28"/>
          <w:szCs w:val="28"/>
        </w:rPr>
        <w:t>:</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11 мужчин</w:t>
      </w:r>
      <w:r>
        <w:rPr>
          <w:rFonts w:ascii="Times New Roman" w:hAnsi="Times New Roman" w:cs="Times New Roman"/>
          <w:sz w:val="28"/>
          <w:szCs w:val="28"/>
        </w:rPr>
        <w:t xml:space="preserve"> (46-59 лет – 1 человек, </w:t>
      </w:r>
      <w:r w:rsidRPr="00CA7214">
        <w:rPr>
          <w:rFonts w:ascii="Times New Roman" w:hAnsi="Times New Roman" w:cs="Times New Roman"/>
          <w:sz w:val="28"/>
          <w:szCs w:val="28"/>
        </w:rPr>
        <w:t>60-74 лет – 4 человека</w:t>
      </w:r>
      <w:r>
        <w:rPr>
          <w:rFonts w:ascii="Times New Roman" w:hAnsi="Times New Roman" w:cs="Times New Roman"/>
          <w:sz w:val="28"/>
          <w:szCs w:val="28"/>
        </w:rPr>
        <w:t xml:space="preserve">, </w:t>
      </w:r>
      <w:r w:rsidRPr="00CA7214">
        <w:rPr>
          <w:rFonts w:ascii="Times New Roman" w:hAnsi="Times New Roman" w:cs="Times New Roman"/>
          <w:sz w:val="28"/>
          <w:szCs w:val="28"/>
        </w:rPr>
        <w:t>75-79 лет – 3 человека</w:t>
      </w:r>
      <w:r>
        <w:rPr>
          <w:rFonts w:ascii="Times New Roman" w:hAnsi="Times New Roman" w:cs="Times New Roman"/>
          <w:sz w:val="28"/>
          <w:szCs w:val="28"/>
        </w:rPr>
        <w:t xml:space="preserve">, </w:t>
      </w:r>
      <w:r w:rsidRPr="00CA7214">
        <w:rPr>
          <w:rFonts w:ascii="Times New Roman" w:hAnsi="Times New Roman" w:cs="Times New Roman"/>
          <w:sz w:val="28"/>
          <w:szCs w:val="28"/>
        </w:rPr>
        <w:t>80-89 лет – 3</w:t>
      </w:r>
      <w:r>
        <w:rPr>
          <w:rFonts w:ascii="Times New Roman" w:hAnsi="Times New Roman" w:cs="Times New Roman"/>
          <w:sz w:val="28"/>
          <w:szCs w:val="28"/>
        </w:rPr>
        <w:t xml:space="preserve"> человека)</w:t>
      </w:r>
    </w:p>
    <w:p w:rsidR="00CA7214" w:rsidRPr="00CA7214" w:rsidRDefault="00CA7214" w:rsidP="00CA721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CA7214">
        <w:rPr>
          <w:rFonts w:ascii="Times New Roman" w:hAnsi="Times New Roman" w:cs="Times New Roman"/>
          <w:sz w:val="28"/>
          <w:szCs w:val="28"/>
        </w:rPr>
        <w:t xml:space="preserve"> 80</w:t>
      </w:r>
      <w:r>
        <w:rPr>
          <w:rFonts w:ascii="Times New Roman" w:hAnsi="Times New Roman" w:cs="Times New Roman"/>
          <w:sz w:val="28"/>
          <w:szCs w:val="28"/>
        </w:rPr>
        <w:t xml:space="preserve"> женщин (</w:t>
      </w:r>
      <w:r w:rsidRPr="00CA7214">
        <w:rPr>
          <w:rFonts w:ascii="Times New Roman" w:hAnsi="Times New Roman" w:cs="Times New Roman"/>
          <w:sz w:val="28"/>
          <w:szCs w:val="28"/>
        </w:rPr>
        <w:t>46-59 лет – 4 человека</w:t>
      </w:r>
      <w:r>
        <w:rPr>
          <w:rFonts w:ascii="Times New Roman" w:hAnsi="Times New Roman" w:cs="Times New Roman"/>
          <w:sz w:val="28"/>
          <w:szCs w:val="28"/>
        </w:rPr>
        <w:t xml:space="preserve">, </w:t>
      </w:r>
      <w:r w:rsidRPr="00CA7214">
        <w:rPr>
          <w:rFonts w:ascii="Times New Roman" w:hAnsi="Times New Roman" w:cs="Times New Roman"/>
          <w:sz w:val="28"/>
          <w:szCs w:val="28"/>
        </w:rPr>
        <w:t>60-74 лет – 44 человека</w:t>
      </w:r>
      <w:r>
        <w:rPr>
          <w:rFonts w:ascii="Times New Roman" w:hAnsi="Times New Roman" w:cs="Times New Roman"/>
          <w:sz w:val="28"/>
          <w:szCs w:val="28"/>
        </w:rPr>
        <w:t xml:space="preserve">, </w:t>
      </w:r>
      <w:r w:rsidRPr="00CA7214">
        <w:rPr>
          <w:rFonts w:ascii="Times New Roman" w:hAnsi="Times New Roman" w:cs="Times New Roman"/>
          <w:sz w:val="28"/>
          <w:szCs w:val="28"/>
        </w:rPr>
        <w:t>75-79 лет – 8</w:t>
      </w:r>
      <w:r>
        <w:rPr>
          <w:rFonts w:ascii="Times New Roman" w:hAnsi="Times New Roman" w:cs="Times New Roman"/>
          <w:sz w:val="28"/>
          <w:szCs w:val="28"/>
        </w:rPr>
        <w:t xml:space="preserve"> человек, </w:t>
      </w:r>
      <w:r w:rsidRPr="00CA7214">
        <w:rPr>
          <w:rFonts w:ascii="Times New Roman" w:hAnsi="Times New Roman" w:cs="Times New Roman"/>
          <w:sz w:val="28"/>
          <w:szCs w:val="28"/>
        </w:rPr>
        <w:t>80-89 лет – 24 человека</w:t>
      </w:r>
      <w:r>
        <w:rPr>
          <w:rFonts w:ascii="Times New Roman" w:hAnsi="Times New Roman" w:cs="Times New Roman"/>
          <w:sz w:val="28"/>
          <w:szCs w:val="28"/>
        </w:rPr>
        <w:t>)</w:t>
      </w:r>
      <w:r w:rsidRPr="00CA7214">
        <w:rPr>
          <w:rFonts w:ascii="Times New Roman" w:hAnsi="Times New Roman" w:cs="Times New Roman"/>
          <w:sz w:val="28"/>
          <w:szCs w:val="28"/>
        </w:rPr>
        <w:t>.</w:t>
      </w:r>
    </w:p>
    <w:p w:rsidR="00CA7214" w:rsidRPr="00CA7214" w:rsidRDefault="00CA7214" w:rsidP="00CA7214">
      <w:pPr>
        <w:ind w:firstLine="709"/>
        <w:jc w:val="both"/>
        <w:rPr>
          <w:rFonts w:ascii="Times New Roman" w:hAnsi="Times New Roman" w:cs="Times New Roman"/>
          <w:sz w:val="28"/>
          <w:szCs w:val="28"/>
        </w:rPr>
      </w:pPr>
      <w:r>
        <w:rPr>
          <w:rFonts w:ascii="Times New Roman" w:hAnsi="Times New Roman" w:cs="Times New Roman"/>
          <w:sz w:val="28"/>
          <w:szCs w:val="28"/>
        </w:rPr>
        <w:t>З</w:t>
      </w:r>
      <w:r w:rsidRPr="00CA7214">
        <w:rPr>
          <w:rFonts w:ascii="Times New Roman" w:hAnsi="Times New Roman" w:cs="Times New Roman"/>
          <w:sz w:val="28"/>
          <w:szCs w:val="28"/>
        </w:rPr>
        <w:t>а 2021 год на отделении оказано 27656 социальны</w:t>
      </w:r>
      <w:r>
        <w:rPr>
          <w:rFonts w:ascii="Times New Roman" w:hAnsi="Times New Roman" w:cs="Times New Roman"/>
          <w:sz w:val="28"/>
          <w:szCs w:val="28"/>
        </w:rPr>
        <w:t>х</w:t>
      </w:r>
      <w:r w:rsidRPr="00CA7214">
        <w:rPr>
          <w:rFonts w:ascii="Times New Roman" w:hAnsi="Times New Roman" w:cs="Times New Roman"/>
          <w:sz w:val="28"/>
          <w:szCs w:val="28"/>
        </w:rPr>
        <w:t xml:space="preserve"> услуг.</w:t>
      </w:r>
    </w:p>
    <w:p w:rsidR="00CA7214" w:rsidRPr="00CA7214" w:rsidRDefault="00CA7214" w:rsidP="00CA7214">
      <w:pPr>
        <w:pStyle w:val="a5"/>
        <w:spacing w:before="0" w:beforeAutospacing="0" w:after="0" w:afterAutospacing="0"/>
        <w:ind w:firstLine="709"/>
        <w:jc w:val="both"/>
        <w:rPr>
          <w:sz w:val="28"/>
          <w:szCs w:val="28"/>
        </w:rPr>
      </w:pPr>
      <w:r w:rsidRPr="00CA7214">
        <w:rPr>
          <w:sz w:val="28"/>
          <w:szCs w:val="28"/>
        </w:rPr>
        <w:t>7182 социально-бытовых услуг: обеспечение площадью жилых помещений, обеспечение питанием в соответствии с утвержденными нормативами;</w:t>
      </w:r>
    </w:p>
    <w:p w:rsidR="00CA7214" w:rsidRPr="00CA7214" w:rsidRDefault="00CA7214" w:rsidP="00CA7214">
      <w:pPr>
        <w:pStyle w:val="a5"/>
        <w:spacing w:before="0" w:beforeAutospacing="0" w:after="0" w:afterAutospacing="0"/>
        <w:ind w:firstLine="709"/>
        <w:jc w:val="both"/>
        <w:rPr>
          <w:sz w:val="28"/>
          <w:szCs w:val="28"/>
        </w:rPr>
      </w:pPr>
      <w:r w:rsidRPr="00CA7214">
        <w:rPr>
          <w:sz w:val="28"/>
          <w:szCs w:val="28"/>
        </w:rPr>
        <w:t>9348 социально-медицинских услуг: выполнение процедур, связанных с организацией ухода, консультирование по социально-медицинским вопросам, проведение оздоровительных мероприятий: массаж, физиопроцедуры, лечебная физкультура;</w:t>
      </w:r>
    </w:p>
    <w:p w:rsidR="00CA7214" w:rsidRPr="00CA7214" w:rsidRDefault="00CA7214" w:rsidP="00CA7214">
      <w:pPr>
        <w:pStyle w:val="a5"/>
        <w:spacing w:before="0" w:beforeAutospacing="0" w:after="0" w:afterAutospacing="0"/>
        <w:ind w:firstLine="709"/>
        <w:jc w:val="both"/>
        <w:rPr>
          <w:sz w:val="28"/>
          <w:szCs w:val="28"/>
        </w:rPr>
      </w:pPr>
      <w:r w:rsidRPr="00CA7214">
        <w:rPr>
          <w:sz w:val="28"/>
          <w:szCs w:val="28"/>
        </w:rPr>
        <w:lastRenderedPageBreak/>
        <w:t xml:space="preserve">5751 социально-психологических услуг: занятия в группах взаимоподдержки, тренинги, психологические тесты, </w:t>
      </w:r>
      <w:proofErr w:type="spellStart"/>
      <w:r w:rsidRPr="00CA7214">
        <w:rPr>
          <w:sz w:val="28"/>
          <w:szCs w:val="28"/>
        </w:rPr>
        <w:t>психокоррекция</w:t>
      </w:r>
      <w:proofErr w:type="spellEnd"/>
      <w:r w:rsidRPr="00CA7214">
        <w:rPr>
          <w:sz w:val="28"/>
          <w:szCs w:val="28"/>
        </w:rPr>
        <w:t xml:space="preserve">, </w:t>
      </w:r>
      <w:proofErr w:type="spellStart"/>
      <w:r w:rsidRPr="00CA7214">
        <w:rPr>
          <w:sz w:val="28"/>
          <w:szCs w:val="28"/>
        </w:rPr>
        <w:t>изотерапия</w:t>
      </w:r>
      <w:proofErr w:type="spellEnd"/>
      <w:r w:rsidRPr="00CA7214">
        <w:rPr>
          <w:sz w:val="28"/>
          <w:szCs w:val="28"/>
        </w:rPr>
        <w:t>, психологическое консультирование, психологический патронаж;</w:t>
      </w:r>
    </w:p>
    <w:p w:rsidR="00CA7214" w:rsidRPr="00CA7214" w:rsidRDefault="00CA7214" w:rsidP="00CA7214">
      <w:pPr>
        <w:pStyle w:val="a5"/>
        <w:spacing w:before="0" w:beforeAutospacing="0" w:after="0" w:afterAutospacing="0"/>
        <w:ind w:firstLine="709"/>
        <w:jc w:val="both"/>
        <w:rPr>
          <w:sz w:val="28"/>
          <w:szCs w:val="28"/>
        </w:rPr>
      </w:pPr>
      <w:r w:rsidRPr="00CA7214">
        <w:rPr>
          <w:sz w:val="28"/>
          <w:szCs w:val="28"/>
        </w:rPr>
        <w:t>1278 социально-трудовых услуг: обучение по использованию трудовых возможностей и обучению доступным навыкам, проведение мастер-классов;</w:t>
      </w:r>
    </w:p>
    <w:p w:rsidR="00CA7214" w:rsidRPr="00CA7214" w:rsidRDefault="00CA7214" w:rsidP="00CA7214">
      <w:pPr>
        <w:pStyle w:val="a5"/>
        <w:spacing w:before="0" w:beforeAutospacing="0" w:after="0" w:afterAutospacing="0"/>
        <w:ind w:firstLine="709"/>
        <w:jc w:val="both"/>
        <w:rPr>
          <w:sz w:val="28"/>
          <w:szCs w:val="28"/>
        </w:rPr>
      </w:pPr>
      <w:r w:rsidRPr="00CA7214">
        <w:rPr>
          <w:sz w:val="28"/>
          <w:szCs w:val="28"/>
        </w:rPr>
        <w:t>4097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За обслуживание на реабилитационном отделении поступило средств от оплаты граждан 75228,15  руб.</w:t>
      </w:r>
    </w:p>
    <w:p w:rsid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За отчетный период 57 человек получ</w:t>
      </w:r>
      <w:r>
        <w:rPr>
          <w:rFonts w:ascii="Times New Roman" w:hAnsi="Times New Roman" w:cs="Times New Roman"/>
          <w:sz w:val="28"/>
          <w:szCs w:val="28"/>
        </w:rPr>
        <w:t>или социальные услуги бесплатно, з</w:t>
      </w:r>
      <w:r w:rsidRPr="00CA7214">
        <w:rPr>
          <w:rFonts w:ascii="Times New Roman" w:hAnsi="Times New Roman" w:cs="Times New Roman"/>
          <w:sz w:val="28"/>
          <w:szCs w:val="28"/>
        </w:rPr>
        <w:t>а частичную оплату 34 человека</w:t>
      </w:r>
      <w:r w:rsidR="008845C3">
        <w:rPr>
          <w:rFonts w:ascii="Times New Roman" w:hAnsi="Times New Roman" w:cs="Times New Roman"/>
          <w:sz w:val="28"/>
          <w:szCs w:val="28"/>
        </w:rPr>
        <w:t>.</w:t>
      </w:r>
    </w:p>
    <w:p w:rsidR="008845C3" w:rsidRPr="005C5C2B" w:rsidRDefault="008845C3" w:rsidP="008845C3">
      <w:pPr>
        <w:ind w:firstLine="357"/>
        <w:jc w:val="both"/>
        <w:rPr>
          <w:rFonts w:ascii="Times New Roman" w:hAnsi="Times New Roman" w:cs="Times New Roman"/>
          <w:sz w:val="28"/>
          <w:szCs w:val="28"/>
        </w:rPr>
      </w:pPr>
      <w:r>
        <w:rPr>
          <w:rFonts w:ascii="Times New Roman" w:hAnsi="Times New Roman" w:cs="Times New Roman"/>
          <w:sz w:val="28"/>
          <w:szCs w:val="28"/>
        </w:rPr>
        <w:t>Объем оплаты за с</w:t>
      </w:r>
      <w:r w:rsidRPr="005C5C2B">
        <w:rPr>
          <w:rFonts w:ascii="Times New Roman" w:hAnsi="Times New Roman" w:cs="Times New Roman"/>
          <w:sz w:val="28"/>
          <w:szCs w:val="28"/>
        </w:rPr>
        <w:t xml:space="preserve">оциальные услуги, предоставляемые получателям социальных услуг в </w:t>
      </w:r>
      <w:r>
        <w:rPr>
          <w:rFonts w:ascii="Times New Roman" w:hAnsi="Times New Roman" w:cs="Times New Roman"/>
          <w:sz w:val="28"/>
          <w:szCs w:val="28"/>
        </w:rPr>
        <w:t>полу</w:t>
      </w:r>
      <w:r w:rsidRPr="005C5C2B">
        <w:rPr>
          <w:rFonts w:ascii="Times New Roman" w:hAnsi="Times New Roman" w:cs="Times New Roman"/>
          <w:sz w:val="28"/>
          <w:szCs w:val="28"/>
        </w:rPr>
        <w:t xml:space="preserve">стационарной форме: </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5.5 % стоимости предоставляемы услуг – 22 человека;</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11 % стоимости предоставляемы услуг – 8 человек;</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11.5 % стоимости предоставляемы услуг – 4 человека.</w:t>
      </w:r>
    </w:p>
    <w:p w:rsidR="00CA7214" w:rsidRPr="00CA7214" w:rsidRDefault="008845C3" w:rsidP="008845C3">
      <w:pPr>
        <w:ind w:firstLine="357"/>
        <w:jc w:val="both"/>
        <w:rPr>
          <w:rFonts w:ascii="Times New Roman" w:hAnsi="Times New Roman" w:cs="Times New Roman"/>
          <w:sz w:val="28"/>
          <w:szCs w:val="28"/>
        </w:rPr>
      </w:pPr>
      <w:r>
        <w:rPr>
          <w:rFonts w:ascii="Times New Roman" w:hAnsi="Times New Roman" w:cs="Times New Roman"/>
          <w:sz w:val="28"/>
          <w:szCs w:val="28"/>
        </w:rPr>
        <w:t>Объем оплаты за с</w:t>
      </w:r>
      <w:r w:rsidRPr="005C5C2B">
        <w:rPr>
          <w:rFonts w:ascii="Times New Roman" w:hAnsi="Times New Roman" w:cs="Times New Roman"/>
          <w:sz w:val="28"/>
          <w:szCs w:val="28"/>
        </w:rPr>
        <w:t xml:space="preserve">оциальные услуги, предоставляемые получателям социальных услуг в </w:t>
      </w:r>
      <w:r>
        <w:rPr>
          <w:rFonts w:ascii="Times New Roman" w:hAnsi="Times New Roman" w:cs="Times New Roman"/>
          <w:sz w:val="28"/>
          <w:szCs w:val="28"/>
        </w:rPr>
        <w:t>полу</w:t>
      </w:r>
      <w:r w:rsidRPr="005C5C2B">
        <w:rPr>
          <w:rFonts w:ascii="Times New Roman" w:hAnsi="Times New Roman" w:cs="Times New Roman"/>
          <w:sz w:val="28"/>
          <w:szCs w:val="28"/>
        </w:rPr>
        <w:t>стационарной форме</w:t>
      </w:r>
      <w:r w:rsidR="00CA7214" w:rsidRPr="00CA7214">
        <w:rPr>
          <w:rFonts w:ascii="Times New Roman" w:hAnsi="Times New Roman" w:cs="Times New Roman"/>
          <w:sz w:val="28"/>
          <w:szCs w:val="28"/>
        </w:rPr>
        <w:t xml:space="preserve"> в дополнение:</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2,8 % стоимости предоставляемы услуг – 22 человека;</w:t>
      </w:r>
    </w:p>
    <w:p w:rsidR="00CA7214" w:rsidRP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5,6 % стоимости предоставляемы услуг – 8 человек;</w:t>
      </w:r>
    </w:p>
    <w:p w:rsidR="00CA7214" w:rsidRDefault="00CA7214" w:rsidP="00CA7214">
      <w:pPr>
        <w:ind w:firstLine="709"/>
        <w:jc w:val="both"/>
        <w:rPr>
          <w:rFonts w:ascii="Times New Roman" w:hAnsi="Times New Roman" w:cs="Times New Roman"/>
          <w:sz w:val="28"/>
          <w:szCs w:val="28"/>
        </w:rPr>
      </w:pPr>
      <w:r w:rsidRPr="00CA7214">
        <w:rPr>
          <w:rFonts w:ascii="Times New Roman" w:hAnsi="Times New Roman" w:cs="Times New Roman"/>
          <w:sz w:val="28"/>
          <w:szCs w:val="28"/>
        </w:rPr>
        <w:t>6 % стоимости предоставляемы услуг – 4 человека.</w:t>
      </w:r>
    </w:p>
    <w:p w:rsidR="006C12B5" w:rsidRPr="006C12B5" w:rsidRDefault="006C12B5" w:rsidP="006C12B5">
      <w:pPr>
        <w:widowControl w:val="0"/>
        <w:autoSpaceDE w:val="0"/>
        <w:autoSpaceDN w:val="0"/>
        <w:adjustRightInd w:val="0"/>
        <w:ind w:firstLine="567"/>
        <w:contextualSpacing/>
        <w:jc w:val="both"/>
        <w:rPr>
          <w:rFonts w:ascii="Times New Roman" w:hAnsi="Times New Roman" w:cs="Times New Roman"/>
          <w:sz w:val="28"/>
          <w:szCs w:val="28"/>
        </w:rPr>
      </w:pPr>
      <w:r w:rsidRPr="006C12B5">
        <w:rPr>
          <w:rFonts w:ascii="Times New Roman" w:hAnsi="Times New Roman" w:cs="Times New Roman"/>
          <w:sz w:val="28"/>
          <w:szCs w:val="28"/>
        </w:rPr>
        <w:t xml:space="preserve">Основной формой предоставления социального обслуживания </w:t>
      </w:r>
      <w:r>
        <w:rPr>
          <w:rFonts w:ascii="Times New Roman" w:hAnsi="Times New Roman" w:cs="Times New Roman"/>
          <w:sz w:val="28"/>
          <w:szCs w:val="28"/>
        </w:rPr>
        <w:t xml:space="preserve">на реабилитационном отделении </w:t>
      </w:r>
      <w:r w:rsidRPr="006C12B5">
        <w:rPr>
          <w:rFonts w:ascii="Times New Roman" w:hAnsi="Times New Roman" w:cs="Times New Roman"/>
          <w:sz w:val="28"/>
          <w:szCs w:val="28"/>
        </w:rPr>
        <w:t xml:space="preserve">является социально-оздоровительный курс, который предусматривает оказание социальных услуг в соответствии с индивидуальной программой предоставления социальных услуг и с перечнем гарантированных социальных услуг, с учетом материально - технических и кадровых возможностей. Работа в отделении ведется как в индивидуальном порядке, так и по группам. </w:t>
      </w:r>
    </w:p>
    <w:p w:rsidR="006C12B5" w:rsidRPr="006C12B5" w:rsidRDefault="006C12B5" w:rsidP="006C12B5">
      <w:pPr>
        <w:ind w:firstLine="357"/>
        <w:jc w:val="both"/>
        <w:rPr>
          <w:rFonts w:ascii="Times New Roman" w:hAnsi="Times New Roman" w:cs="Times New Roman"/>
          <w:sz w:val="28"/>
          <w:szCs w:val="28"/>
        </w:rPr>
      </w:pPr>
      <w:r w:rsidRPr="006C12B5">
        <w:rPr>
          <w:rFonts w:ascii="Times New Roman" w:hAnsi="Times New Roman" w:cs="Times New Roman"/>
          <w:sz w:val="28"/>
          <w:szCs w:val="28"/>
        </w:rPr>
        <w:t xml:space="preserve">В реабилитационном отделении работает: заведующий отделением, медицинская сестра, медицинский брат по массажу, инструктор по лечебной физкультуре, медицинская сестра физиотерапии, инструктор по трудовой терапии,  психолог и культорганизатор. </w:t>
      </w:r>
    </w:p>
    <w:p w:rsidR="006C12B5" w:rsidRPr="00CA7214" w:rsidRDefault="006C12B5" w:rsidP="00CA7214">
      <w:pPr>
        <w:ind w:firstLine="709"/>
        <w:jc w:val="both"/>
        <w:rPr>
          <w:rFonts w:ascii="Times New Roman" w:hAnsi="Times New Roman" w:cs="Times New Roman"/>
          <w:sz w:val="28"/>
          <w:szCs w:val="28"/>
        </w:rPr>
      </w:pPr>
    </w:p>
    <w:p w:rsidR="006C12B5" w:rsidRPr="006C12B5" w:rsidRDefault="006C12B5" w:rsidP="00FE5D86">
      <w:pPr>
        <w:widowControl w:val="0"/>
        <w:autoSpaceDE w:val="0"/>
        <w:autoSpaceDN w:val="0"/>
        <w:adjustRightInd w:val="0"/>
        <w:ind w:firstLine="709"/>
        <w:contextualSpacing/>
        <w:jc w:val="both"/>
        <w:rPr>
          <w:rFonts w:ascii="Times New Roman" w:hAnsi="Times New Roman" w:cs="Times New Roman"/>
          <w:sz w:val="28"/>
          <w:szCs w:val="28"/>
        </w:rPr>
      </w:pPr>
      <w:r w:rsidRPr="006C12B5">
        <w:rPr>
          <w:rFonts w:ascii="Times New Roman" w:hAnsi="Times New Roman" w:cs="Times New Roman"/>
          <w:sz w:val="28"/>
          <w:szCs w:val="28"/>
        </w:rPr>
        <w:t>Социальное обслуживание на отделениях осуществляется посредством предоставлении социальных услуг, определяемых в соответствии с индивидуальной программой предоставления социальных услуг.</w:t>
      </w:r>
    </w:p>
    <w:p w:rsidR="006C12B5" w:rsidRDefault="006C12B5" w:rsidP="00FE5D86">
      <w:pPr>
        <w:widowControl w:val="0"/>
        <w:autoSpaceDE w:val="0"/>
        <w:autoSpaceDN w:val="0"/>
        <w:adjustRightInd w:val="0"/>
        <w:ind w:firstLine="709"/>
        <w:contextualSpacing/>
        <w:jc w:val="both"/>
        <w:rPr>
          <w:rFonts w:ascii="Times New Roman" w:hAnsi="Times New Roman" w:cs="Times New Roman"/>
          <w:sz w:val="28"/>
          <w:szCs w:val="28"/>
        </w:rPr>
      </w:pPr>
      <w:r w:rsidRPr="006C12B5">
        <w:rPr>
          <w:rFonts w:ascii="Times New Roman" w:hAnsi="Times New Roman" w:cs="Times New Roman"/>
          <w:sz w:val="28"/>
          <w:szCs w:val="28"/>
        </w:rPr>
        <w:t xml:space="preserve">Социальные услуги предоставляются совершеннолетним гражданам, сохранившим способность ухаживать за собой и осуществлять контроль над повседневной жизнью, социальную и двигательную активность, но в связи с возрастными изменениями, достижением пенсионного возраста и(или) инвалидностью испытывающих дефицит общения, депрессию, имеющих потребность в реабилитации, социальной адаптации, формировании новых </w:t>
      </w:r>
      <w:r w:rsidRPr="006C12B5">
        <w:rPr>
          <w:rFonts w:ascii="Times New Roman" w:hAnsi="Times New Roman" w:cs="Times New Roman"/>
          <w:sz w:val="28"/>
          <w:szCs w:val="28"/>
        </w:rPr>
        <w:lastRenderedPageBreak/>
        <w:t xml:space="preserve">навыков, признанным нуждающимися в социальном обслуживании в полустационарной форме с дневным пребыванием или стационарной форме с временным проживанием, и не имеющим противопоказаний к обслуживанию в учреждениях социального обслуживания. </w:t>
      </w:r>
    </w:p>
    <w:p w:rsidR="006C12B5" w:rsidRDefault="006C12B5" w:rsidP="00FE5D86">
      <w:pPr>
        <w:widowControl w:val="0"/>
        <w:autoSpaceDE w:val="0"/>
        <w:autoSpaceDN w:val="0"/>
        <w:adjustRightInd w:val="0"/>
        <w:ind w:firstLine="709"/>
        <w:contextualSpacing/>
        <w:jc w:val="both"/>
        <w:rPr>
          <w:rFonts w:ascii="Times New Roman" w:hAnsi="Times New Roman" w:cs="Times New Roman"/>
          <w:sz w:val="28"/>
          <w:szCs w:val="28"/>
        </w:rPr>
      </w:pPr>
      <w:r w:rsidRPr="006C12B5">
        <w:rPr>
          <w:rFonts w:ascii="Times New Roman" w:hAnsi="Times New Roman" w:cs="Times New Roman"/>
          <w:sz w:val="28"/>
          <w:szCs w:val="28"/>
        </w:rPr>
        <w:t>Работа отделени</w:t>
      </w:r>
      <w:r>
        <w:rPr>
          <w:rFonts w:ascii="Times New Roman" w:hAnsi="Times New Roman" w:cs="Times New Roman"/>
          <w:sz w:val="28"/>
          <w:szCs w:val="28"/>
        </w:rPr>
        <w:t>й</w:t>
      </w:r>
      <w:r w:rsidRPr="006C12B5">
        <w:rPr>
          <w:rFonts w:ascii="Times New Roman" w:hAnsi="Times New Roman" w:cs="Times New Roman"/>
          <w:sz w:val="28"/>
          <w:szCs w:val="28"/>
        </w:rPr>
        <w:t xml:space="preserve"> строится таким образом, чтобы получатели социальных услуг смогли преодолеть одиночество, их жизнь наполнилась бы новым смыслом, новыми впечатлениями, знаниями, умениями; чтобы были созданы условия для раскрытия творческого потенциала  каждого человека, обратившегося в отделени</w:t>
      </w:r>
      <w:r>
        <w:rPr>
          <w:rFonts w:ascii="Times New Roman" w:hAnsi="Times New Roman" w:cs="Times New Roman"/>
          <w:sz w:val="28"/>
          <w:szCs w:val="28"/>
        </w:rPr>
        <w:t>я</w:t>
      </w:r>
      <w:r w:rsidRPr="006C12B5">
        <w:rPr>
          <w:rFonts w:ascii="Times New Roman" w:hAnsi="Times New Roman" w:cs="Times New Roman"/>
          <w:sz w:val="28"/>
          <w:szCs w:val="28"/>
        </w:rPr>
        <w:t>, расширился круг их общения, они научились любить и ценить все самое лучшее в себе. </w:t>
      </w:r>
    </w:p>
    <w:p w:rsidR="006C12B5" w:rsidRPr="006C12B5" w:rsidRDefault="006C12B5" w:rsidP="00FE5D86">
      <w:pPr>
        <w:widowControl w:val="0"/>
        <w:autoSpaceDE w:val="0"/>
        <w:autoSpaceDN w:val="0"/>
        <w:adjustRightInd w:val="0"/>
        <w:ind w:firstLine="709"/>
        <w:contextualSpacing/>
        <w:jc w:val="both"/>
        <w:rPr>
          <w:rFonts w:ascii="Times New Roman" w:hAnsi="Times New Roman" w:cs="Times New Roman"/>
          <w:sz w:val="28"/>
          <w:szCs w:val="28"/>
        </w:rPr>
      </w:pPr>
      <w:r w:rsidRPr="006C12B5">
        <w:rPr>
          <w:rFonts w:ascii="Times New Roman" w:hAnsi="Times New Roman" w:cs="Times New Roman"/>
          <w:sz w:val="28"/>
          <w:szCs w:val="28"/>
        </w:rPr>
        <w:t>Для социализации граждан пожилого возраста и инвалидов, поддержания их активной жизни, помощи в организации досуга, продления самореализации, нормализации их психологического статуса работа отделени</w:t>
      </w:r>
      <w:r w:rsidR="00FE5D86">
        <w:rPr>
          <w:rFonts w:ascii="Times New Roman" w:hAnsi="Times New Roman" w:cs="Times New Roman"/>
          <w:sz w:val="28"/>
          <w:szCs w:val="28"/>
        </w:rPr>
        <w:t>й</w:t>
      </w:r>
      <w:r w:rsidRPr="006C12B5">
        <w:rPr>
          <w:rFonts w:ascii="Times New Roman" w:hAnsi="Times New Roman" w:cs="Times New Roman"/>
          <w:sz w:val="28"/>
          <w:szCs w:val="28"/>
        </w:rPr>
        <w:t xml:space="preserve"> строится по следующим направлениям:</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социально-медицинское;</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психологическая помощь и поддержка;</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организация досуга и отдыха:</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поддержание и развитие творческих способностей и навыков;</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культурно-массовая и досуговая работа; </w:t>
      </w:r>
    </w:p>
    <w:p w:rsidR="00FE5D86"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повышение коммуникативного потенциала гражда</w:t>
      </w:r>
      <w:r w:rsidR="00FE5D86">
        <w:rPr>
          <w:rFonts w:ascii="Times New Roman" w:hAnsi="Times New Roman" w:cs="Times New Roman"/>
          <w:sz w:val="28"/>
          <w:szCs w:val="28"/>
        </w:rPr>
        <w:t>н пожилого возраста и инвалидов.</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С учетом рекомендаций врача и индивидуальной программы на отделени</w:t>
      </w:r>
      <w:r w:rsidR="00FE5D86">
        <w:rPr>
          <w:rFonts w:ascii="Times New Roman" w:hAnsi="Times New Roman" w:cs="Times New Roman"/>
          <w:sz w:val="28"/>
          <w:szCs w:val="28"/>
        </w:rPr>
        <w:t>ях</w:t>
      </w:r>
      <w:r w:rsidRPr="006C12B5">
        <w:rPr>
          <w:rFonts w:ascii="Times New Roman" w:hAnsi="Times New Roman" w:cs="Times New Roman"/>
          <w:sz w:val="28"/>
          <w:szCs w:val="28"/>
        </w:rPr>
        <w:t xml:space="preserve"> предоставляются:</w:t>
      </w:r>
      <w:r w:rsidR="00FE5D86">
        <w:rPr>
          <w:rFonts w:ascii="Times New Roman" w:hAnsi="Times New Roman" w:cs="Times New Roman"/>
          <w:sz w:val="28"/>
          <w:szCs w:val="28"/>
        </w:rPr>
        <w:t xml:space="preserve"> социально-бытовые, </w:t>
      </w:r>
      <w:r w:rsidRPr="006C12B5">
        <w:rPr>
          <w:rFonts w:ascii="Times New Roman" w:hAnsi="Times New Roman" w:cs="Times New Roman"/>
          <w:sz w:val="28"/>
          <w:szCs w:val="28"/>
        </w:rPr>
        <w:t>социально-медицинские</w:t>
      </w:r>
      <w:r w:rsidR="00FE5D86">
        <w:rPr>
          <w:rFonts w:ascii="Times New Roman" w:hAnsi="Times New Roman" w:cs="Times New Roman"/>
          <w:sz w:val="28"/>
          <w:szCs w:val="28"/>
        </w:rPr>
        <w:t xml:space="preserve">, </w:t>
      </w:r>
      <w:r w:rsidRPr="006C12B5">
        <w:rPr>
          <w:rFonts w:ascii="Times New Roman" w:hAnsi="Times New Roman" w:cs="Times New Roman"/>
          <w:sz w:val="28"/>
          <w:szCs w:val="28"/>
        </w:rPr>
        <w:t>с</w:t>
      </w:r>
      <w:r w:rsidR="00FE5D86">
        <w:rPr>
          <w:rFonts w:ascii="Times New Roman" w:hAnsi="Times New Roman" w:cs="Times New Roman"/>
          <w:sz w:val="28"/>
          <w:szCs w:val="28"/>
        </w:rPr>
        <w:t xml:space="preserve">оциально-психологические, </w:t>
      </w:r>
      <w:r w:rsidRPr="006C12B5">
        <w:rPr>
          <w:rFonts w:ascii="Times New Roman" w:hAnsi="Times New Roman" w:cs="Times New Roman"/>
          <w:sz w:val="28"/>
          <w:szCs w:val="28"/>
        </w:rPr>
        <w:t>социально-педагогические</w:t>
      </w:r>
      <w:r w:rsidR="00FE5D86">
        <w:rPr>
          <w:rFonts w:ascii="Times New Roman" w:hAnsi="Times New Roman" w:cs="Times New Roman"/>
          <w:sz w:val="28"/>
          <w:szCs w:val="28"/>
        </w:rPr>
        <w:t xml:space="preserve">, социально-трудовые услуги, </w:t>
      </w:r>
      <w:r w:rsidRPr="006C12B5">
        <w:rPr>
          <w:rFonts w:ascii="Times New Roman" w:hAnsi="Times New Roman" w:cs="Times New Roman"/>
          <w:sz w:val="28"/>
          <w:szCs w:val="28"/>
        </w:rPr>
        <w:t>услуги в целях повышения коммуникативного потенциала.</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Услуги на отделени</w:t>
      </w:r>
      <w:r w:rsidR="00FE5D86">
        <w:rPr>
          <w:rFonts w:ascii="Times New Roman" w:hAnsi="Times New Roman" w:cs="Times New Roman"/>
          <w:sz w:val="28"/>
          <w:szCs w:val="28"/>
        </w:rPr>
        <w:t>ях</w:t>
      </w:r>
      <w:r w:rsidRPr="006C12B5">
        <w:rPr>
          <w:rFonts w:ascii="Times New Roman" w:hAnsi="Times New Roman" w:cs="Times New Roman"/>
          <w:sz w:val="28"/>
          <w:szCs w:val="28"/>
        </w:rPr>
        <w:t xml:space="preserve"> оказываются согласно государственным стандартам социального обслуживания и порядков предоставления социальных услуг.</w:t>
      </w:r>
    </w:p>
    <w:p w:rsidR="006C12B5" w:rsidRPr="006C12B5" w:rsidRDefault="006C12B5" w:rsidP="00FE5D86">
      <w:pPr>
        <w:ind w:firstLine="709"/>
        <w:jc w:val="both"/>
        <w:rPr>
          <w:rFonts w:ascii="Times New Roman" w:eastAsia="Times New Roman" w:hAnsi="Times New Roman" w:cs="Times New Roman"/>
          <w:sz w:val="28"/>
          <w:szCs w:val="28"/>
          <w:lang w:eastAsia="ru-RU"/>
        </w:rPr>
      </w:pPr>
      <w:r w:rsidRPr="006C12B5">
        <w:rPr>
          <w:rFonts w:ascii="Times New Roman" w:hAnsi="Times New Roman" w:cs="Times New Roman"/>
          <w:sz w:val="28"/>
          <w:szCs w:val="28"/>
        </w:rPr>
        <w:t>Оказание с</w:t>
      </w:r>
      <w:r w:rsidRPr="006C12B5">
        <w:rPr>
          <w:rFonts w:ascii="Times New Roman" w:eastAsia="Times New Roman" w:hAnsi="Times New Roman" w:cs="Times New Roman"/>
          <w:sz w:val="28"/>
          <w:szCs w:val="28"/>
          <w:lang w:eastAsia="ru-RU"/>
        </w:rPr>
        <w:t xml:space="preserve">оциально-бытовых услуг включает в себя: предоставление помещений в соответствии с санитарно-гигиеническими нормами в течение рабочей недели, предоставление одноразового и разнообразного питания на реабилитационном отделении и 5-ти разового питания на стационарном отделении в соответствии с утвержденными нормативами. Приготовление пиши осуществляется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и нормам. </w:t>
      </w:r>
      <w:r w:rsidRPr="006C12B5">
        <w:rPr>
          <w:rFonts w:ascii="Times New Roman" w:hAnsi="Times New Roman" w:cs="Times New Roman"/>
          <w:sz w:val="28"/>
          <w:szCs w:val="28"/>
        </w:rPr>
        <w:t>Продукты питания поставлялись поставщиками: ООО «Невская дистрибьюторская компания», ИП Грязнова Т.Н., ООО «ЦОТ» г. Кингисепп, ООО «Ресурс», ООО «</w:t>
      </w:r>
      <w:proofErr w:type="spellStart"/>
      <w:r w:rsidRPr="006C12B5">
        <w:rPr>
          <w:rFonts w:ascii="Times New Roman" w:hAnsi="Times New Roman" w:cs="Times New Roman"/>
          <w:sz w:val="28"/>
          <w:szCs w:val="28"/>
        </w:rPr>
        <w:t>Марнеули</w:t>
      </w:r>
      <w:proofErr w:type="spellEnd"/>
      <w:r w:rsidRPr="006C12B5">
        <w:rPr>
          <w:rFonts w:ascii="Times New Roman" w:hAnsi="Times New Roman" w:cs="Times New Roman"/>
          <w:sz w:val="28"/>
          <w:szCs w:val="28"/>
        </w:rPr>
        <w:t>».</w:t>
      </w:r>
    </w:p>
    <w:p w:rsidR="006C12B5" w:rsidRPr="006C12B5" w:rsidRDefault="006C12B5" w:rsidP="00FE5D86">
      <w:pPr>
        <w:pStyle w:val="a3"/>
        <w:ind w:left="0" w:firstLine="709"/>
        <w:jc w:val="both"/>
        <w:rPr>
          <w:rFonts w:ascii="Times New Roman" w:eastAsia="Times New Roman" w:hAnsi="Times New Roman" w:cs="Times New Roman"/>
          <w:sz w:val="28"/>
          <w:szCs w:val="28"/>
          <w:lang w:eastAsia="ru-RU"/>
        </w:rPr>
      </w:pPr>
      <w:r w:rsidRPr="006C12B5">
        <w:rPr>
          <w:rFonts w:ascii="Times New Roman" w:eastAsia="Times New Roman" w:hAnsi="Times New Roman" w:cs="Times New Roman"/>
          <w:sz w:val="28"/>
          <w:szCs w:val="28"/>
          <w:lang w:eastAsia="ru-RU"/>
        </w:rPr>
        <w:t xml:space="preserve">Социально-медицинские услуги включают в себя: оказание систематического наблюдение за получателями социальных услуг для выявления отклонений в состоянии их здоровья; проведение оздоровительных мероприятий: массаж, физиопроцедуры, лечебная физкультура; выполнение процедур, связанных с сохранением здоровья </w:t>
      </w:r>
      <w:r w:rsidRPr="006C12B5">
        <w:rPr>
          <w:rFonts w:ascii="Times New Roman" w:eastAsia="Times New Roman" w:hAnsi="Times New Roman" w:cs="Times New Roman"/>
          <w:sz w:val="28"/>
          <w:szCs w:val="28"/>
          <w:lang w:eastAsia="ru-RU"/>
        </w:rPr>
        <w:lastRenderedPageBreak/>
        <w:t>получателей социальных услуг (измерение температуры тела, артериального давления, контроль за приемом лекарственных препаратов и др.);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6C12B5" w:rsidRPr="006C12B5" w:rsidRDefault="006C12B5" w:rsidP="00FE5D86">
      <w:pPr>
        <w:ind w:firstLine="709"/>
        <w:jc w:val="both"/>
        <w:rPr>
          <w:rFonts w:ascii="Times New Roman" w:eastAsia="Times New Roman" w:hAnsi="Times New Roman" w:cs="Times New Roman"/>
          <w:sz w:val="28"/>
          <w:szCs w:val="28"/>
          <w:lang w:eastAsia="ru-RU"/>
        </w:rPr>
      </w:pPr>
      <w:r w:rsidRPr="006C12B5">
        <w:rPr>
          <w:rFonts w:ascii="Times New Roman" w:eastAsia="Times New Roman" w:hAnsi="Times New Roman" w:cs="Times New Roman"/>
          <w:sz w:val="28"/>
          <w:szCs w:val="28"/>
          <w:lang w:eastAsia="ru-RU"/>
        </w:rPr>
        <w:t>Медицинской сестрой осуществляется организация и проведение санитарно-просветительной работы по повышению социально-медицинской культуры граждан, составляются планы-графики санитарно-просветительной работы, разрабатывается тематические занятия, формы, методы и технологии их проведения, проводятся занятия с получателями социальных услуг в соответствии с разработанным планом-графиком. Составление и реализацию индивидуальных программ, включающих мероприятия, направленные на снятие стрессового состояния получателей социальных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Медицинск</w:t>
      </w:r>
      <w:r w:rsidR="00FE5D86">
        <w:rPr>
          <w:rFonts w:ascii="Times New Roman" w:hAnsi="Times New Roman" w:cs="Times New Roman"/>
          <w:sz w:val="28"/>
          <w:szCs w:val="28"/>
        </w:rPr>
        <w:t>ой</w:t>
      </w:r>
      <w:r w:rsidRPr="006C12B5">
        <w:rPr>
          <w:rFonts w:ascii="Times New Roman" w:hAnsi="Times New Roman" w:cs="Times New Roman"/>
          <w:sz w:val="28"/>
          <w:szCs w:val="28"/>
        </w:rPr>
        <w:t xml:space="preserve"> сестр</w:t>
      </w:r>
      <w:r w:rsidR="00FE5D86">
        <w:rPr>
          <w:rFonts w:ascii="Times New Roman" w:hAnsi="Times New Roman" w:cs="Times New Roman"/>
          <w:sz w:val="28"/>
          <w:szCs w:val="28"/>
        </w:rPr>
        <w:t>ой</w:t>
      </w:r>
      <w:r w:rsidRPr="006C12B5">
        <w:rPr>
          <w:rFonts w:ascii="Times New Roman" w:hAnsi="Times New Roman" w:cs="Times New Roman"/>
          <w:sz w:val="28"/>
          <w:szCs w:val="28"/>
        </w:rPr>
        <w:t xml:space="preserve"> ежедневно проверяется соблюдение санитарных норм и правил в учреждении. Проводятся такие мероприятия как: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выявление, учет, регистрация всех инфекционных больных, при необходимости последующая госпитализация их в специализированное лечебное учреждение;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контроль за обеспечением моющими и дезинфицирующими средствами и их правильным хранением и применением;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контроль за личной гигиеной получателей социальных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ежедневно проверяется температурный режим в помещениях;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осуществляется контроль за проверкой сроков прохождения медицинских осмотров и гигиенической подготовкой работников;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проверка качества поступающей на реализацию продукции, а также сроков и условий её транспортировки, хранения и реализации;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проверка качества и своевременности уборки помещений, соблюдения режима дезинфекции, использования средств индивидуальной защиты, соблюдения правил личной гигиены;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мероприятия, направленные на предупреждение возникновения и распространения заболеваний гриппом и ОРВИ;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контроль за работой п</w:t>
      </w:r>
      <w:r w:rsidR="00FE5D86">
        <w:rPr>
          <w:rFonts w:ascii="Times New Roman" w:hAnsi="Times New Roman" w:cs="Times New Roman"/>
          <w:sz w:val="28"/>
          <w:szCs w:val="28"/>
        </w:rPr>
        <w:t>ищеблока, организацией питания.</w:t>
      </w:r>
    </w:p>
    <w:p w:rsidR="006C12B5" w:rsidRPr="006C12B5" w:rsidRDefault="006C12B5" w:rsidP="00FE5D86">
      <w:pPr>
        <w:ind w:firstLine="709"/>
        <w:jc w:val="both"/>
        <w:rPr>
          <w:rFonts w:ascii="Times New Roman" w:eastAsia="Times New Roman" w:hAnsi="Times New Roman" w:cs="Times New Roman"/>
          <w:sz w:val="28"/>
          <w:szCs w:val="28"/>
          <w:lang w:eastAsia="ru-RU"/>
        </w:rPr>
      </w:pPr>
      <w:r w:rsidRPr="006C12B5">
        <w:rPr>
          <w:rFonts w:ascii="Times New Roman" w:eastAsia="Times New Roman" w:hAnsi="Times New Roman" w:cs="Times New Roman"/>
          <w:sz w:val="28"/>
          <w:szCs w:val="28"/>
          <w:lang w:eastAsia="ru-RU"/>
        </w:rPr>
        <w:t xml:space="preserve"> Проведение оздоровительных мероприятий и их необходимость определяется с учетом состояния здоровья получателя социальных услуг и рекомендации врача.</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В рамках оказания услуг по лечебной физкультуре на отделении инструктором по лечебной физкультуре введен авторский курс «Спортивные танцы с элементами ЛФК».</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Человек по своей природе всегда ищет путь самовыражения. Спортивный танец – прекрасный способ сделать это. На занятиях по лечебной физкультуре инструктор по лечебной физкультуре использует  движения и элементы в соответствующем ритме и последовательности под заранее заданную музыку.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lastRenderedPageBreak/>
        <w:t>Танцы для пожилых людей являются не только развлечением, но и терапией. Занятия спортивными танцами благотворно влияют на весь организм пожилых граждан – улучшается кровообращение и работа сердечно-сосудистой системы, нервная система быстрее реагирует. Такие занятия увеличивают активность пожилых людей, положительно влияют на общее самочувствие, улучшается чувство равновесия, увеличивается скорость ходьбы, что помогает предотвратить получение серьезных травм в результате падений.</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На занятиях лечебной физкультуры с использованием элементов спортивного танца граждане пожилого возраста и инвалиды невербальным способом пытаются выразить себя, переработать накопившиеся проблемы, нащупать новые грани мира.</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Занятия проходят под девизом «Движение – это основа жизни в любом возрасте».</w:t>
      </w:r>
    </w:p>
    <w:p w:rsidR="006C12B5" w:rsidRPr="006C12B5" w:rsidRDefault="006C12B5" w:rsidP="00FE5D86">
      <w:pPr>
        <w:ind w:firstLine="709"/>
        <w:jc w:val="both"/>
        <w:rPr>
          <w:rFonts w:ascii="Times New Roman" w:eastAsia="Times New Roman" w:hAnsi="Times New Roman" w:cs="Times New Roman"/>
          <w:sz w:val="28"/>
          <w:szCs w:val="28"/>
          <w:lang w:eastAsia="ru-RU"/>
        </w:rPr>
      </w:pPr>
      <w:r w:rsidRPr="006C12B5">
        <w:rPr>
          <w:rFonts w:ascii="Times New Roman" w:eastAsia="Times New Roman" w:hAnsi="Times New Roman" w:cs="Times New Roman"/>
          <w:sz w:val="28"/>
          <w:szCs w:val="28"/>
          <w:lang w:eastAsia="ru-RU"/>
        </w:rPr>
        <w:t xml:space="preserve">Оказание социально-медицинских услуг получателям социальных услуг осуществляется специалистами в соответствии с квалификационными требованиями, предъявляемыми к его специальности, имеющими соответствующее образование, квалификацию, профессиональную подготовку, сертификат по специальности и состоящими в штате отделения. </w:t>
      </w:r>
    </w:p>
    <w:p w:rsidR="006C12B5" w:rsidRPr="006C12B5" w:rsidRDefault="006C12B5" w:rsidP="00FE5D86">
      <w:pPr>
        <w:ind w:firstLine="709"/>
        <w:jc w:val="both"/>
        <w:rPr>
          <w:rFonts w:ascii="Times New Roman" w:hAnsi="Times New Roman" w:cs="Times New Roman"/>
          <w:sz w:val="28"/>
          <w:szCs w:val="28"/>
        </w:rPr>
      </w:pP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Социально-медицинские услуги оказываются на основании бессрочно действующей лицензии № ЛО-47-01-000787 от 03.09.2013 года на осуществление медицинской деятельности на следующиеработы (услуги) выполняемые:</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1) при осуществлении доврачебной медицинской помощи по:</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лечебной физкультуре и спортивной медицине;</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медицинским осмотрам (предрейсовым, послерейсовым);</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медицинскому массажу;</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сестринскому делу;</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физиотерапии;</w:t>
      </w:r>
    </w:p>
    <w:p w:rsidR="006C12B5" w:rsidRPr="006C12B5" w:rsidRDefault="006C12B5" w:rsidP="0051039F">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2) при осуществлении амбулаторно-поликлинической </w:t>
      </w:r>
      <w:r w:rsidR="0051039F">
        <w:rPr>
          <w:rFonts w:ascii="Times New Roman" w:hAnsi="Times New Roman" w:cs="Times New Roman"/>
          <w:sz w:val="28"/>
          <w:szCs w:val="28"/>
        </w:rPr>
        <w:t xml:space="preserve">медицинской помощи, в том числе </w:t>
      </w:r>
      <w:r w:rsidRPr="006C12B5">
        <w:rPr>
          <w:rFonts w:ascii="Times New Roman" w:hAnsi="Times New Roman" w:cs="Times New Roman"/>
          <w:sz w:val="28"/>
          <w:szCs w:val="28"/>
        </w:rPr>
        <w:t>при осуществлении первичной медико-санитарной помощи по терапии.</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В отделениях проводится работа по поддержанию у граждан возможностей самореализации жизненно важных потребностей путём укрепления их здоровья, повышения физической активности, нормализации психического статуса. Основной задачей отделений является оказание помощи в проведение социальной реабилитации в соответствии с ИПРА, содействие в получении медицинской и профессиональной реабилитации, восстановлении социального статуса.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Основной формой предоставления социального обслуживания является социально-оздоровительный курс, который предусматривает оказание социальных услуг в соответствии с перечнем гарантированных социальных услуг, перечнем дополнительных услуг, с учетом материально - технических </w:t>
      </w:r>
      <w:r w:rsidRPr="006C12B5">
        <w:rPr>
          <w:rFonts w:ascii="Times New Roman" w:hAnsi="Times New Roman" w:cs="Times New Roman"/>
          <w:sz w:val="28"/>
          <w:szCs w:val="28"/>
        </w:rPr>
        <w:lastRenderedPageBreak/>
        <w:t>и кадровых возможностей. Работа в отделени</w:t>
      </w:r>
      <w:r w:rsidR="0051039F">
        <w:rPr>
          <w:rFonts w:ascii="Times New Roman" w:hAnsi="Times New Roman" w:cs="Times New Roman"/>
          <w:sz w:val="28"/>
          <w:szCs w:val="28"/>
        </w:rPr>
        <w:t>ях</w:t>
      </w:r>
      <w:r w:rsidRPr="006C12B5">
        <w:rPr>
          <w:rFonts w:ascii="Times New Roman" w:hAnsi="Times New Roman" w:cs="Times New Roman"/>
          <w:sz w:val="28"/>
          <w:szCs w:val="28"/>
        </w:rPr>
        <w:t xml:space="preserve"> ведется как в индивидуальном порядке, так и по группам. </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Огромная роль в реализации поставленных задач по реабилитации пожилых граждан и  инвалидов в учреждении отводится реабилитации посредством проведения социокультурных мероприятий. В целях развития творческого потенциала, сохранения культурного наследия, расширения единого культурного пространства, обеспечения равного доступа к художественным ценностям, повышения уровня удовлетворения духовных и творческих потребностей.</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В 2021 году для получателей социальных услуг учреждения традиционно проведен ряд социокультурных мероприятий: к Рождеству, Крещению, </w:t>
      </w:r>
      <w:r w:rsidR="0051039F">
        <w:rPr>
          <w:rFonts w:ascii="Times New Roman" w:hAnsi="Times New Roman" w:cs="Times New Roman"/>
          <w:sz w:val="28"/>
          <w:szCs w:val="28"/>
        </w:rPr>
        <w:t>Дню защитника Отечества</w:t>
      </w:r>
      <w:r w:rsidRPr="006C12B5">
        <w:rPr>
          <w:rFonts w:ascii="Times New Roman" w:hAnsi="Times New Roman" w:cs="Times New Roman"/>
          <w:sz w:val="28"/>
          <w:szCs w:val="28"/>
        </w:rPr>
        <w:t>, ко Дню 8 марта, Дню Победы, Дню семьи, Дню семьи, любви и верности, Дню Пожилых, Дню Матери, Дню инвалидов, Новому году.</w:t>
      </w:r>
    </w:p>
    <w:p w:rsidR="006C12B5" w:rsidRPr="006C12B5" w:rsidRDefault="006C12B5" w:rsidP="00FE5D86">
      <w:pPr>
        <w:widowControl w:val="0"/>
        <w:autoSpaceDE w:val="0"/>
        <w:autoSpaceDN w:val="0"/>
        <w:adjustRightInd w:val="0"/>
        <w:ind w:firstLine="709"/>
        <w:contextualSpacing/>
        <w:jc w:val="both"/>
        <w:rPr>
          <w:rFonts w:ascii="Times New Roman" w:hAnsi="Times New Roman" w:cs="Times New Roman"/>
          <w:sz w:val="28"/>
          <w:szCs w:val="28"/>
        </w:rPr>
      </w:pPr>
      <w:r w:rsidRPr="006C12B5">
        <w:rPr>
          <w:rFonts w:ascii="Times New Roman" w:hAnsi="Times New Roman" w:cs="Times New Roman"/>
          <w:sz w:val="28"/>
          <w:szCs w:val="28"/>
        </w:rPr>
        <w:t xml:space="preserve">Получатели социальных услуг на отделениях интересно проводят свой досуг — с  ними  постоянно проводятся конкурсы, викторины, тематические беседы, лекции, музыкальные разминки. По организации досуга получателей социальных услуг Центр «Надежда» сотрудничает с Домом Детского Творчества, с социально-реабилитационным Центром «Мечта», Сланцевской городской библиотекой, группой «Вояж», Сланцевской детской музыкальной школой, Сланцевской детской художественной школой, </w:t>
      </w:r>
      <w:proofErr w:type="spellStart"/>
      <w:r w:rsidRPr="006C12B5">
        <w:rPr>
          <w:rFonts w:ascii="Times New Roman" w:hAnsi="Times New Roman" w:cs="Times New Roman"/>
          <w:sz w:val="28"/>
          <w:szCs w:val="28"/>
        </w:rPr>
        <w:t>Сланцевским</w:t>
      </w:r>
      <w:proofErr w:type="spellEnd"/>
      <w:r w:rsidRPr="006C12B5">
        <w:rPr>
          <w:rFonts w:ascii="Times New Roman" w:hAnsi="Times New Roman" w:cs="Times New Roman"/>
          <w:sz w:val="28"/>
          <w:szCs w:val="28"/>
        </w:rPr>
        <w:t xml:space="preserve"> </w:t>
      </w:r>
      <w:proofErr w:type="spellStart"/>
      <w:r w:rsidRPr="006C12B5">
        <w:rPr>
          <w:rFonts w:ascii="Times New Roman" w:hAnsi="Times New Roman" w:cs="Times New Roman"/>
          <w:sz w:val="28"/>
          <w:szCs w:val="28"/>
        </w:rPr>
        <w:t>историко</w:t>
      </w:r>
      <w:proofErr w:type="spellEnd"/>
      <w:r w:rsidRPr="006C12B5">
        <w:rPr>
          <w:rFonts w:ascii="Times New Roman" w:hAnsi="Times New Roman" w:cs="Times New Roman"/>
          <w:sz w:val="28"/>
          <w:szCs w:val="28"/>
        </w:rPr>
        <w:t xml:space="preserve">–краеведческим музеем, </w:t>
      </w:r>
      <w:proofErr w:type="spellStart"/>
      <w:r w:rsidRPr="006C12B5">
        <w:rPr>
          <w:rFonts w:ascii="Times New Roman" w:hAnsi="Times New Roman" w:cs="Times New Roman"/>
          <w:sz w:val="28"/>
          <w:szCs w:val="28"/>
        </w:rPr>
        <w:t>Сланцевской</w:t>
      </w:r>
      <w:proofErr w:type="spellEnd"/>
      <w:r w:rsidRPr="006C12B5">
        <w:rPr>
          <w:rFonts w:ascii="Times New Roman" w:hAnsi="Times New Roman" w:cs="Times New Roman"/>
          <w:sz w:val="28"/>
          <w:szCs w:val="28"/>
        </w:rPr>
        <w:t xml:space="preserve"> средней общеобразовательной школой № 6, № 2, детски</w:t>
      </w:r>
      <w:r w:rsidR="0051039F">
        <w:rPr>
          <w:rFonts w:ascii="Times New Roman" w:hAnsi="Times New Roman" w:cs="Times New Roman"/>
          <w:sz w:val="28"/>
          <w:szCs w:val="28"/>
        </w:rPr>
        <w:t>м</w:t>
      </w:r>
      <w:r w:rsidRPr="006C12B5">
        <w:rPr>
          <w:rFonts w:ascii="Times New Roman" w:hAnsi="Times New Roman" w:cs="Times New Roman"/>
          <w:sz w:val="28"/>
          <w:szCs w:val="28"/>
        </w:rPr>
        <w:t xml:space="preserve"> сад</w:t>
      </w:r>
      <w:r w:rsidR="0051039F">
        <w:rPr>
          <w:rFonts w:ascii="Times New Roman" w:hAnsi="Times New Roman" w:cs="Times New Roman"/>
          <w:sz w:val="28"/>
          <w:szCs w:val="28"/>
        </w:rPr>
        <w:t>ом</w:t>
      </w:r>
      <w:r w:rsidRPr="006C12B5">
        <w:rPr>
          <w:rFonts w:ascii="Times New Roman" w:hAnsi="Times New Roman" w:cs="Times New Roman"/>
          <w:sz w:val="28"/>
          <w:szCs w:val="28"/>
        </w:rPr>
        <w:t xml:space="preserve"> № 11, отделением Всероссийского общества слепых, с общественной организацией «Всероссийское общество инвалидов» и др.</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В целях обеспечения открытости Учреждения на отделениях ведется постоянная работа по информированию граждан пожилого возраста и инвалидов о нормативно-правовых условиях социального обслуживания, перечне услуг, их стоимости в соответствии с законодательством Ленинградской области и Российской Федерации. При изменениях и дополнениях в нормативно-правовых документах различного уровня своевременно вносятся изменения или дополнения в договоры с получателями социальных услуг. Обновляются информационные стенды о деятельности учреждения. Осуществляется внутренний контроль качества и полноты предоставления социальных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В 2021 году проедены 5 встреч с сельскими жителями, общественными организациями для информирования о деятельности центра: 16 сентября – Загривье, 17 сентября – общество слепых, 8 октября – Старополье, 24 ноября – общество инвалидов, 21декабрь – совет ветеранов войны и труда. </w:t>
      </w:r>
    </w:p>
    <w:p w:rsidR="008B259D" w:rsidRDefault="008B259D" w:rsidP="00FE5D86">
      <w:pPr>
        <w:ind w:firstLine="709"/>
        <w:rPr>
          <w:rFonts w:ascii="Times New Roman" w:hAnsi="Times New Roman" w:cs="Times New Roman"/>
          <w:sz w:val="28"/>
          <w:szCs w:val="28"/>
        </w:rPr>
      </w:pPr>
    </w:p>
    <w:p w:rsidR="006C12B5" w:rsidRPr="008B259D" w:rsidRDefault="00566121" w:rsidP="00FE5D86">
      <w:pPr>
        <w:ind w:firstLine="709"/>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5</w:t>
      </w:r>
      <w:r>
        <w:rPr>
          <w:rFonts w:ascii="Times New Roman" w:hAnsi="Times New Roman" w:cs="Times New Roman"/>
          <w:b/>
          <w:sz w:val="28"/>
          <w:szCs w:val="28"/>
        </w:rPr>
        <w:t>.</w:t>
      </w:r>
      <w:r w:rsidR="007F0A11">
        <w:rPr>
          <w:rFonts w:ascii="Times New Roman" w:hAnsi="Times New Roman" w:cs="Times New Roman"/>
          <w:b/>
          <w:sz w:val="28"/>
          <w:szCs w:val="28"/>
        </w:rPr>
        <w:t>4</w:t>
      </w:r>
      <w:r w:rsidR="00C07D38">
        <w:rPr>
          <w:rFonts w:ascii="Times New Roman" w:hAnsi="Times New Roman" w:cs="Times New Roman"/>
          <w:b/>
          <w:sz w:val="28"/>
          <w:szCs w:val="28"/>
        </w:rPr>
        <w:t>.</w:t>
      </w:r>
      <w:r w:rsidR="006C12B5" w:rsidRPr="008B259D">
        <w:rPr>
          <w:rFonts w:ascii="Times New Roman" w:hAnsi="Times New Roman" w:cs="Times New Roman"/>
          <w:b/>
          <w:sz w:val="28"/>
          <w:szCs w:val="28"/>
        </w:rPr>
        <w:t>Предоставление срочных социальн</w:t>
      </w:r>
      <w:r w:rsidR="008B259D">
        <w:rPr>
          <w:rFonts w:ascii="Times New Roman" w:hAnsi="Times New Roman" w:cs="Times New Roman"/>
          <w:b/>
          <w:sz w:val="28"/>
          <w:szCs w:val="28"/>
        </w:rPr>
        <w:t>ых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Основной целью предоставления срочного социального обслуживания является оказание неотложной помощи разового характера гражданам, </w:t>
      </w:r>
      <w:r w:rsidRPr="006C12B5">
        <w:rPr>
          <w:rFonts w:ascii="Times New Roman" w:hAnsi="Times New Roman" w:cs="Times New Roman"/>
          <w:sz w:val="28"/>
          <w:szCs w:val="28"/>
        </w:rPr>
        <w:lastRenderedPageBreak/>
        <w:t>находящимся в трудной жизненной ситуации или на ранних стадиях социального неблагополучия.</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За 2021 года срочные услуги предоставл</w:t>
      </w:r>
      <w:r w:rsidR="008B259D">
        <w:rPr>
          <w:rFonts w:ascii="Times New Roman" w:hAnsi="Times New Roman" w:cs="Times New Roman"/>
          <w:sz w:val="28"/>
          <w:szCs w:val="28"/>
        </w:rPr>
        <w:t>ялись</w:t>
      </w:r>
      <w:r w:rsidRPr="006C12B5">
        <w:rPr>
          <w:rFonts w:ascii="Times New Roman" w:hAnsi="Times New Roman" w:cs="Times New Roman"/>
          <w:sz w:val="28"/>
          <w:szCs w:val="28"/>
        </w:rPr>
        <w:t xml:space="preserve"> 91 </w:t>
      </w:r>
      <w:r w:rsidR="008B259D">
        <w:rPr>
          <w:rFonts w:ascii="Times New Roman" w:hAnsi="Times New Roman" w:cs="Times New Roman"/>
          <w:sz w:val="28"/>
          <w:szCs w:val="28"/>
        </w:rPr>
        <w:t>гражданину</w:t>
      </w:r>
      <w:r w:rsidRPr="006C12B5">
        <w:rPr>
          <w:rFonts w:ascii="Times New Roman" w:hAnsi="Times New Roman" w:cs="Times New Roman"/>
          <w:sz w:val="28"/>
          <w:szCs w:val="28"/>
        </w:rPr>
        <w:t xml:space="preserve"> (по ФИО 79 человек).</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Им оказано175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 </w:t>
      </w:r>
      <w:r w:rsidR="008B259D">
        <w:rPr>
          <w:rFonts w:ascii="Times New Roman" w:hAnsi="Times New Roman" w:cs="Times New Roman"/>
          <w:sz w:val="28"/>
          <w:szCs w:val="28"/>
        </w:rPr>
        <w:t>о</w:t>
      </w:r>
      <w:r w:rsidRPr="006C12B5">
        <w:rPr>
          <w:rFonts w:ascii="Times New Roman" w:hAnsi="Times New Roman" w:cs="Times New Roman"/>
          <w:sz w:val="28"/>
          <w:szCs w:val="28"/>
        </w:rPr>
        <w:t>казание помощи в оформлении и(или) восстановлении документов получателей социальных услуг – 18  услуг.</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 </w:t>
      </w:r>
      <w:r w:rsidR="008B259D">
        <w:rPr>
          <w:rFonts w:ascii="Times New Roman" w:hAnsi="Times New Roman" w:cs="Times New Roman"/>
          <w:sz w:val="28"/>
          <w:szCs w:val="28"/>
        </w:rPr>
        <w:t>о</w:t>
      </w:r>
      <w:r w:rsidRPr="006C12B5">
        <w:rPr>
          <w:rFonts w:ascii="Times New Roman" w:hAnsi="Times New Roman" w:cs="Times New Roman"/>
          <w:sz w:val="28"/>
          <w:szCs w:val="28"/>
        </w:rPr>
        <w:t>беспечение одеждой, обувью и другими предметами первой необходимости – 82 услуги.</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 </w:t>
      </w:r>
      <w:r w:rsidR="008B259D">
        <w:rPr>
          <w:rFonts w:ascii="Times New Roman" w:hAnsi="Times New Roman" w:cs="Times New Roman"/>
          <w:sz w:val="28"/>
          <w:szCs w:val="28"/>
        </w:rPr>
        <w:t>о</w:t>
      </w:r>
      <w:r w:rsidRPr="006C12B5">
        <w:rPr>
          <w:rFonts w:ascii="Times New Roman" w:hAnsi="Times New Roman" w:cs="Times New Roman"/>
          <w:sz w:val="28"/>
          <w:szCs w:val="28"/>
        </w:rPr>
        <w:t>беспечение бесплатным горячим питанием или набором продуктов – 73 услуги;</w:t>
      </w:r>
    </w:p>
    <w:p w:rsidR="006C12B5" w:rsidRPr="006C12B5" w:rsidRDefault="006C12B5" w:rsidP="00FE5D86">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 </w:t>
      </w:r>
      <w:r w:rsidR="008B259D">
        <w:rPr>
          <w:rFonts w:ascii="Times New Roman" w:hAnsi="Times New Roman" w:cs="Times New Roman"/>
          <w:sz w:val="28"/>
          <w:szCs w:val="28"/>
        </w:rPr>
        <w:t>с</w:t>
      </w:r>
      <w:r w:rsidRPr="006C12B5">
        <w:rPr>
          <w:rFonts w:ascii="Times New Roman" w:hAnsi="Times New Roman" w:cs="Times New Roman"/>
          <w:sz w:val="28"/>
          <w:szCs w:val="28"/>
        </w:rPr>
        <w:t xml:space="preserve">одействие в получении юридической помощи в </w:t>
      </w:r>
      <w:r w:rsidR="008B259D">
        <w:rPr>
          <w:rFonts w:ascii="Times New Roman" w:hAnsi="Times New Roman" w:cs="Times New Roman"/>
          <w:sz w:val="28"/>
          <w:szCs w:val="28"/>
        </w:rPr>
        <w:t>ц</w:t>
      </w:r>
      <w:r w:rsidRPr="006C12B5">
        <w:rPr>
          <w:rFonts w:ascii="Times New Roman" w:hAnsi="Times New Roman" w:cs="Times New Roman"/>
          <w:sz w:val="28"/>
          <w:szCs w:val="28"/>
        </w:rPr>
        <w:t>елях защиты прав и законных интересов получателей  социальных услуг – 2 услуги.</w:t>
      </w:r>
    </w:p>
    <w:p w:rsidR="006C12B5" w:rsidRPr="006C12B5" w:rsidRDefault="006C12B5" w:rsidP="00FE5D86">
      <w:pPr>
        <w:pStyle w:val="a5"/>
        <w:spacing w:before="0" w:beforeAutospacing="0" w:after="0" w:afterAutospacing="0"/>
        <w:ind w:firstLine="709"/>
        <w:jc w:val="both"/>
        <w:rPr>
          <w:rFonts w:eastAsiaTheme="minorHAnsi"/>
          <w:sz w:val="28"/>
          <w:szCs w:val="28"/>
          <w:lang w:eastAsia="en-US"/>
        </w:rPr>
      </w:pPr>
    </w:p>
    <w:p w:rsidR="00566121" w:rsidRDefault="00566121" w:rsidP="008B259D">
      <w:pPr>
        <w:ind w:firstLine="709"/>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5</w:t>
      </w:r>
      <w:r>
        <w:rPr>
          <w:rFonts w:ascii="Times New Roman" w:hAnsi="Times New Roman" w:cs="Times New Roman"/>
          <w:b/>
          <w:sz w:val="28"/>
          <w:szCs w:val="28"/>
        </w:rPr>
        <w:t>.</w:t>
      </w:r>
      <w:r w:rsidR="007F0A11">
        <w:rPr>
          <w:rFonts w:ascii="Times New Roman" w:hAnsi="Times New Roman" w:cs="Times New Roman"/>
          <w:b/>
          <w:sz w:val="28"/>
          <w:szCs w:val="28"/>
        </w:rPr>
        <w:t>5</w:t>
      </w:r>
      <w:r>
        <w:rPr>
          <w:rFonts w:ascii="Times New Roman" w:hAnsi="Times New Roman" w:cs="Times New Roman"/>
          <w:b/>
          <w:sz w:val="28"/>
          <w:szCs w:val="28"/>
        </w:rPr>
        <w:t xml:space="preserve">. </w:t>
      </w:r>
      <w:r w:rsidR="00C07D38">
        <w:rPr>
          <w:rFonts w:ascii="Times New Roman" w:hAnsi="Times New Roman" w:cs="Times New Roman"/>
          <w:b/>
          <w:sz w:val="28"/>
          <w:szCs w:val="28"/>
        </w:rPr>
        <w:t>Использование новых эффективных технологий</w:t>
      </w:r>
    </w:p>
    <w:p w:rsidR="006C12B5" w:rsidRPr="00C07D38" w:rsidRDefault="008B259D" w:rsidP="00C07D38">
      <w:pPr>
        <w:ind w:firstLine="709"/>
        <w:jc w:val="left"/>
        <w:rPr>
          <w:rFonts w:ascii="Times New Roman" w:hAnsi="Times New Roman" w:cs="Times New Roman"/>
          <w:sz w:val="28"/>
          <w:szCs w:val="28"/>
          <w:u w:val="single"/>
        </w:rPr>
      </w:pPr>
      <w:r w:rsidRPr="00C07D38">
        <w:rPr>
          <w:rFonts w:ascii="Times New Roman" w:hAnsi="Times New Roman" w:cs="Times New Roman"/>
          <w:sz w:val="28"/>
          <w:szCs w:val="28"/>
          <w:u w:val="single"/>
        </w:rPr>
        <w:t>Университет третьего возраста</w:t>
      </w:r>
    </w:p>
    <w:p w:rsidR="006C12B5" w:rsidRPr="006C12B5" w:rsidRDefault="006C12B5" w:rsidP="00FE5D86">
      <w:pPr>
        <w:pStyle w:val="a5"/>
        <w:spacing w:before="0" w:beforeAutospacing="0" w:after="0" w:afterAutospacing="0"/>
        <w:ind w:firstLine="709"/>
        <w:jc w:val="both"/>
        <w:rPr>
          <w:sz w:val="28"/>
          <w:szCs w:val="28"/>
        </w:rPr>
      </w:pPr>
      <w:r w:rsidRPr="006C12B5">
        <w:rPr>
          <w:sz w:val="28"/>
          <w:szCs w:val="28"/>
        </w:rPr>
        <w:t>На базе реабилитационного отделения социального обслуживания с дневным пребыванием функционирует Университет третьего возраста.</w:t>
      </w:r>
    </w:p>
    <w:p w:rsidR="006C12B5" w:rsidRPr="006C12B5" w:rsidRDefault="006C12B5" w:rsidP="00FE5D86">
      <w:pPr>
        <w:pStyle w:val="a9"/>
        <w:ind w:firstLine="709"/>
        <w:jc w:val="both"/>
        <w:rPr>
          <w:rFonts w:ascii="Times New Roman" w:hAnsi="Times New Roman" w:cs="Times New Roman"/>
          <w:sz w:val="28"/>
          <w:szCs w:val="28"/>
        </w:rPr>
      </w:pPr>
      <w:r w:rsidRPr="006C12B5">
        <w:rPr>
          <w:rFonts w:ascii="Times New Roman" w:hAnsi="Times New Roman" w:cs="Times New Roman"/>
          <w:sz w:val="28"/>
          <w:szCs w:val="28"/>
        </w:rPr>
        <w:t>В современных условиях человек, в 55–60 лет, выходящий на пенсию, чаще всего имеет достаточно большой потенциал физических и интеллектуальных ресурсов. Главное его отличие – это появление свободного времени, которое можно и нужно продуктивно использовать. Одним из направлений работы с людьми, достигшими пенсионного возраста, является социально-просветительский проект «Университет третьего возраста».</w:t>
      </w:r>
    </w:p>
    <w:p w:rsidR="006C12B5" w:rsidRPr="006C12B5" w:rsidRDefault="008B259D" w:rsidP="00FE5D8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в </w:t>
      </w:r>
      <w:r w:rsidR="006C12B5" w:rsidRPr="006C12B5">
        <w:rPr>
          <w:rFonts w:ascii="Times New Roman" w:hAnsi="Times New Roman" w:cs="Times New Roman"/>
          <w:sz w:val="28"/>
          <w:szCs w:val="28"/>
        </w:rPr>
        <w:t>Университет</w:t>
      </w:r>
      <w:r>
        <w:rPr>
          <w:rFonts w:ascii="Times New Roman" w:hAnsi="Times New Roman" w:cs="Times New Roman"/>
          <w:sz w:val="28"/>
          <w:szCs w:val="28"/>
        </w:rPr>
        <w:t>е</w:t>
      </w:r>
      <w:r w:rsidR="006C12B5" w:rsidRPr="006C12B5">
        <w:rPr>
          <w:rFonts w:ascii="Times New Roman" w:hAnsi="Times New Roman" w:cs="Times New Roman"/>
          <w:sz w:val="28"/>
          <w:szCs w:val="28"/>
        </w:rPr>
        <w:t xml:space="preserve"> третьего возраст» направлен</w:t>
      </w:r>
      <w:r>
        <w:rPr>
          <w:rFonts w:ascii="Times New Roman" w:hAnsi="Times New Roman" w:cs="Times New Roman"/>
          <w:sz w:val="28"/>
          <w:szCs w:val="28"/>
        </w:rPr>
        <w:t>ы</w:t>
      </w:r>
      <w:r w:rsidR="006C12B5" w:rsidRPr="006C12B5">
        <w:rPr>
          <w:rFonts w:ascii="Times New Roman" w:hAnsi="Times New Roman" w:cs="Times New Roman"/>
          <w:sz w:val="28"/>
          <w:szCs w:val="28"/>
        </w:rPr>
        <w:t xml:space="preserve"> на удовлетворение потребностей граждан </w:t>
      </w:r>
      <w:r w:rsidR="006C12B5" w:rsidRPr="006C12B5">
        <w:rPr>
          <w:rFonts w:ascii="Times New Roman" w:eastAsia="Calibri" w:hAnsi="Times New Roman" w:cs="Times New Roman"/>
          <w:sz w:val="28"/>
          <w:szCs w:val="28"/>
        </w:rPr>
        <w:t xml:space="preserve">старшего поколения в </w:t>
      </w:r>
      <w:r w:rsidR="006C12B5" w:rsidRPr="006C12B5">
        <w:rPr>
          <w:rFonts w:ascii="Times New Roman" w:hAnsi="Times New Roman" w:cs="Times New Roman"/>
          <w:sz w:val="28"/>
          <w:szCs w:val="28"/>
        </w:rPr>
        <w:t xml:space="preserve">поддержке социальной активности, </w:t>
      </w:r>
      <w:r w:rsidR="006C12B5" w:rsidRPr="006C12B5">
        <w:rPr>
          <w:rFonts w:ascii="Times New Roman" w:eastAsia="Calibri" w:hAnsi="Times New Roman" w:cs="Times New Roman"/>
          <w:sz w:val="28"/>
          <w:szCs w:val="28"/>
        </w:rPr>
        <w:t>в получении новых знаний</w:t>
      </w:r>
      <w:r w:rsidR="006C12B5" w:rsidRPr="006C12B5">
        <w:rPr>
          <w:rFonts w:ascii="Times New Roman" w:hAnsi="Times New Roman" w:cs="Times New Roman"/>
          <w:sz w:val="28"/>
          <w:szCs w:val="28"/>
        </w:rPr>
        <w:t xml:space="preserve"> по раскрытию внутренних возможностей, удовлетворению потребностей граждан пожилого возраста в самоактуализации и самореализации.</w:t>
      </w:r>
    </w:p>
    <w:p w:rsidR="006C12B5" w:rsidRPr="006C12B5" w:rsidRDefault="006C12B5" w:rsidP="008B259D">
      <w:pPr>
        <w:ind w:firstLine="709"/>
        <w:jc w:val="both"/>
        <w:rPr>
          <w:rFonts w:ascii="Times New Roman" w:hAnsi="Times New Roman" w:cs="Times New Roman"/>
          <w:sz w:val="28"/>
          <w:szCs w:val="28"/>
        </w:rPr>
      </w:pPr>
      <w:r w:rsidRPr="006C12B5">
        <w:rPr>
          <w:rFonts w:ascii="Times New Roman" w:hAnsi="Times New Roman" w:cs="Times New Roman"/>
          <w:sz w:val="28"/>
          <w:szCs w:val="28"/>
        </w:rPr>
        <w:t>Деятельность университета осуществляетсяпо 6 направлениям(факультетам):</w:t>
      </w:r>
    </w:p>
    <w:p w:rsidR="006C12B5" w:rsidRPr="006C12B5" w:rsidRDefault="006C12B5" w:rsidP="008B259D">
      <w:pPr>
        <w:ind w:firstLine="709"/>
        <w:jc w:val="both"/>
        <w:rPr>
          <w:rFonts w:ascii="Times New Roman" w:hAnsi="Times New Roman" w:cs="Times New Roman"/>
          <w:sz w:val="28"/>
          <w:szCs w:val="28"/>
        </w:rPr>
      </w:pPr>
      <w:r w:rsidRPr="006C12B5">
        <w:rPr>
          <w:rFonts w:ascii="Times New Roman" w:hAnsi="Times New Roman" w:cs="Times New Roman"/>
          <w:sz w:val="28"/>
          <w:szCs w:val="28"/>
        </w:rPr>
        <w:t>Факультет культурно-досуговой деятельности «Когда мы вместе, то сделаем больше»;</w:t>
      </w:r>
    </w:p>
    <w:p w:rsidR="006C12B5" w:rsidRPr="006C12B5" w:rsidRDefault="008B259D" w:rsidP="008B259D">
      <w:pPr>
        <w:ind w:firstLine="709"/>
        <w:jc w:val="both"/>
        <w:rPr>
          <w:rFonts w:ascii="Times New Roman" w:hAnsi="Times New Roman" w:cs="Times New Roman"/>
          <w:sz w:val="28"/>
          <w:szCs w:val="28"/>
        </w:rPr>
      </w:pPr>
      <w:r>
        <w:rPr>
          <w:rFonts w:ascii="Times New Roman" w:hAnsi="Times New Roman" w:cs="Times New Roman"/>
          <w:sz w:val="28"/>
          <w:szCs w:val="28"/>
        </w:rPr>
        <w:t xml:space="preserve">Факультет лечебной физкультуры </w:t>
      </w:r>
      <w:r w:rsidR="006C12B5" w:rsidRPr="006C12B5">
        <w:rPr>
          <w:rFonts w:ascii="Times New Roman" w:hAnsi="Times New Roman" w:cs="Times New Roman"/>
          <w:sz w:val="28"/>
          <w:szCs w:val="28"/>
        </w:rPr>
        <w:t>«Спортивные танцы с элементами лечебной физкультуры»;</w:t>
      </w:r>
    </w:p>
    <w:p w:rsidR="006C12B5" w:rsidRPr="006C12B5" w:rsidRDefault="006C12B5" w:rsidP="008B259D">
      <w:pPr>
        <w:tabs>
          <w:tab w:val="left" w:pos="7065"/>
        </w:tabs>
        <w:ind w:firstLine="709"/>
        <w:jc w:val="both"/>
        <w:rPr>
          <w:rFonts w:ascii="Times New Roman" w:hAnsi="Times New Roman" w:cs="Times New Roman"/>
          <w:sz w:val="28"/>
          <w:szCs w:val="28"/>
        </w:rPr>
      </w:pPr>
      <w:r w:rsidRPr="006C12B5">
        <w:rPr>
          <w:rFonts w:ascii="Times New Roman" w:hAnsi="Times New Roman" w:cs="Times New Roman"/>
          <w:sz w:val="28"/>
          <w:szCs w:val="28"/>
        </w:rPr>
        <w:t>Факультет декоративно-прикладного искусства "Кружевница";</w:t>
      </w:r>
    </w:p>
    <w:p w:rsidR="006C12B5" w:rsidRPr="006C12B5" w:rsidRDefault="006C12B5" w:rsidP="008B259D">
      <w:pPr>
        <w:ind w:firstLine="709"/>
        <w:jc w:val="both"/>
        <w:rPr>
          <w:rFonts w:ascii="Times New Roman" w:hAnsi="Times New Roman" w:cs="Times New Roman"/>
          <w:sz w:val="28"/>
          <w:szCs w:val="28"/>
        </w:rPr>
      </w:pPr>
      <w:r w:rsidRPr="006C12B5">
        <w:rPr>
          <w:rFonts w:ascii="Times New Roman" w:hAnsi="Times New Roman" w:cs="Times New Roman"/>
          <w:sz w:val="28"/>
          <w:szCs w:val="28"/>
        </w:rPr>
        <w:t>Факультет здорового образа жизни;</w:t>
      </w:r>
    </w:p>
    <w:p w:rsidR="006C12B5" w:rsidRPr="006C12B5" w:rsidRDefault="006C12B5" w:rsidP="008B259D">
      <w:pPr>
        <w:ind w:firstLine="709"/>
        <w:jc w:val="both"/>
        <w:rPr>
          <w:rFonts w:ascii="Times New Roman" w:hAnsi="Times New Roman" w:cs="Times New Roman"/>
          <w:sz w:val="28"/>
          <w:szCs w:val="28"/>
        </w:rPr>
      </w:pPr>
      <w:r w:rsidRPr="006C12B5">
        <w:rPr>
          <w:rFonts w:ascii="Times New Roman" w:hAnsi="Times New Roman" w:cs="Times New Roman"/>
          <w:sz w:val="28"/>
          <w:szCs w:val="28"/>
        </w:rPr>
        <w:t>Факультет живописи.</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Деятельность факультетов осуществляется на основании учебных программ, разработанных с учетом возрастных особенностей восприятия учебного материала</w:t>
      </w:r>
      <w:r w:rsidR="008B259D">
        <w:rPr>
          <w:rFonts w:ascii="Times New Roman" w:hAnsi="Times New Roman" w:cs="Times New Roman"/>
          <w:sz w:val="28"/>
          <w:szCs w:val="28"/>
        </w:rPr>
        <w:t xml:space="preserve">. </w:t>
      </w:r>
    </w:p>
    <w:p w:rsidR="006C12B5" w:rsidRPr="006C12B5" w:rsidRDefault="006C12B5" w:rsidP="008B259D">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За 2021 год </w:t>
      </w:r>
      <w:r w:rsidR="00EF557E">
        <w:rPr>
          <w:rFonts w:ascii="Times New Roman" w:hAnsi="Times New Roman" w:cs="Times New Roman"/>
          <w:sz w:val="28"/>
          <w:szCs w:val="28"/>
        </w:rPr>
        <w:t xml:space="preserve">231 человек посещали занятия </w:t>
      </w:r>
      <w:r w:rsidRPr="006C12B5">
        <w:rPr>
          <w:rFonts w:ascii="Times New Roman" w:hAnsi="Times New Roman" w:cs="Times New Roman"/>
          <w:sz w:val="28"/>
          <w:szCs w:val="28"/>
        </w:rPr>
        <w:t xml:space="preserve">Университета </w:t>
      </w:r>
      <w:r w:rsidR="00EF557E">
        <w:rPr>
          <w:rFonts w:ascii="Times New Roman" w:hAnsi="Times New Roman" w:cs="Times New Roman"/>
          <w:sz w:val="28"/>
          <w:szCs w:val="28"/>
        </w:rPr>
        <w:t>(</w:t>
      </w:r>
      <w:r w:rsidR="008B259D">
        <w:rPr>
          <w:rFonts w:ascii="Times New Roman" w:hAnsi="Times New Roman" w:cs="Times New Roman"/>
          <w:sz w:val="28"/>
          <w:szCs w:val="28"/>
        </w:rPr>
        <w:t>пофамильно</w:t>
      </w:r>
      <w:r w:rsidR="00EF557E">
        <w:rPr>
          <w:rFonts w:ascii="Times New Roman" w:hAnsi="Times New Roman" w:cs="Times New Roman"/>
          <w:sz w:val="28"/>
          <w:szCs w:val="28"/>
        </w:rPr>
        <w:t xml:space="preserve"> - </w:t>
      </w:r>
      <w:r w:rsidRPr="006C12B5">
        <w:rPr>
          <w:rFonts w:ascii="Times New Roman" w:hAnsi="Times New Roman" w:cs="Times New Roman"/>
          <w:sz w:val="28"/>
          <w:szCs w:val="28"/>
        </w:rPr>
        <w:t>47 человек</w:t>
      </w:r>
      <w:r w:rsidR="00EF557E">
        <w:rPr>
          <w:rFonts w:ascii="Times New Roman" w:hAnsi="Times New Roman" w:cs="Times New Roman"/>
          <w:sz w:val="28"/>
          <w:szCs w:val="28"/>
        </w:rPr>
        <w:t>)</w:t>
      </w:r>
    </w:p>
    <w:p w:rsidR="006C12B5" w:rsidRPr="006C12B5" w:rsidRDefault="006C12B5" w:rsidP="00EF557E">
      <w:pPr>
        <w:pStyle w:val="a5"/>
        <w:spacing w:before="0" w:beforeAutospacing="0" w:after="0" w:afterAutospacing="0"/>
        <w:ind w:firstLine="709"/>
        <w:jc w:val="both"/>
        <w:rPr>
          <w:sz w:val="28"/>
          <w:szCs w:val="28"/>
        </w:rPr>
      </w:pPr>
      <w:r w:rsidRPr="006C12B5">
        <w:rPr>
          <w:sz w:val="28"/>
          <w:szCs w:val="28"/>
        </w:rPr>
        <w:lastRenderedPageBreak/>
        <w:t xml:space="preserve">В 2021 году </w:t>
      </w:r>
      <w:r w:rsidR="00EF557E">
        <w:rPr>
          <w:sz w:val="28"/>
          <w:szCs w:val="28"/>
        </w:rPr>
        <w:t xml:space="preserve">состоялось </w:t>
      </w:r>
      <w:r w:rsidRPr="006C12B5">
        <w:rPr>
          <w:sz w:val="28"/>
          <w:szCs w:val="28"/>
        </w:rPr>
        <w:t>5 мероприятий на площадках учреждений культуры:</w:t>
      </w:r>
    </w:p>
    <w:p w:rsidR="006C12B5" w:rsidRPr="006C12B5" w:rsidRDefault="006C12B5" w:rsidP="00EF557E">
      <w:pPr>
        <w:pStyle w:val="a5"/>
        <w:spacing w:before="0" w:beforeAutospacing="0" w:after="0" w:afterAutospacing="0"/>
        <w:ind w:firstLine="709"/>
        <w:jc w:val="both"/>
        <w:rPr>
          <w:sz w:val="28"/>
          <w:szCs w:val="28"/>
        </w:rPr>
      </w:pPr>
      <w:r w:rsidRPr="006C12B5">
        <w:rPr>
          <w:sz w:val="28"/>
          <w:szCs w:val="28"/>
        </w:rPr>
        <w:t xml:space="preserve">24 сентября – тематический вечер, посвященный Дню пожилого человека «Вы мудрости гарант и доброй силы» </w:t>
      </w:r>
      <w:r w:rsidR="00EF557E">
        <w:rPr>
          <w:sz w:val="28"/>
          <w:szCs w:val="28"/>
        </w:rPr>
        <w:t xml:space="preserve">в </w:t>
      </w:r>
      <w:r w:rsidRPr="006C12B5">
        <w:rPr>
          <w:sz w:val="28"/>
          <w:szCs w:val="28"/>
        </w:rPr>
        <w:t>Дом</w:t>
      </w:r>
      <w:r w:rsidR="00EF557E">
        <w:rPr>
          <w:sz w:val="28"/>
          <w:szCs w:val="28"/>
        </w:rPr>
        <w:t>е</w:t>
      </w:r>
      <w:r w:rsidRPr="006C12B5">
        <w:rPr>
          <w:sz w:val="28"/>
          <w:szCs w:val="28"/>
        </w:rPr>
        <w:t xml:space="preserve"> культуры пос. Сельхозтехника; </w:t>
      </w:r>
    </w:p>
    <w:p w:rsidR="006C12B5" w:rsidRPr="006C12B5" w:rsidRDefault="006C12B5" w:rsidP="00EF557E">
      <w:pPr>
        <w:pStyle w:val="a5"/>
        <w:spacing w:before="0" w:beforeAutospacing="0" w:after="0" w:afterAutospacing="0"/>
        <w:ind w:firstLine="709"/>
        <w:jc w:val="both"/>
        <w:rPr>
          <w:sz w:val="28"/>
          <w:szCs w:val="28"/>
        </w:rPr>
      </w:pPr>
      <w:r w:rsidRPr="006C12B5">
        <w:rPr>
          <w:sz w:val="28"/>
          <w:szCs w:val="28"/>
        </w:rPr>
        <w:t xml:space="preserve">28 сентября - вечер, посвященный Дню пожилого человека «Вы мудрости гарант и доброй силы» </w:t>
      </w:r>
      <w:r w:rsidR="00EF557E">
        <w:rPr>
          <w:sz w:val="28"/>
          <w:szCs w:val="28"/>
        </w:rPr>
        <w:t xml:space="preserve">в </w:t>
      </w:r>
      <w:r w:rsidRPr="006C12B5">
        <w:rPr>
          <w:sz w:val="28"/>
          <w:szCs w:val="28"/>
        </w:rPr>
        <w:t>Библиотек</w:t>
      </w:r>
      <w:r w:rsidR="00EF557E">
        <w:rPr>
          <w:sz w:val="28"/>
          <w:szCs w:val="28"/>
        </w:rPr>
        <w:t>е</w:t>
      </w:r>
      <w:r w:rsidRPr="006C12B5">
        <w:rPr>
          <w:sz w:val="28"/>
          <w:szCs w:val="28"/>
        </w:rPr>
        <w:t xml:space="preserve"> для детей и взрослых </w:t>
      </w:r>
      <w:r w:rsidR="00EF557E">
        <w:rPr>
          <w:sz w:val="28"/>
          <w:szCs w:val="28"/>
        </w:rPr>
        <w:t>в Лучках</w:t>
      </w:r>
      <w:r w:rsidRPr="006C12B5">
        <w:rPr>
          <w:sz w:val="28"/>
          <w:szCs w:val="28"/>
        </w:rPr>
        <w:t>;</w:t>
      </w:r>
    </w:p>
    <w:p w:rsidR="006C12B5" w:rsidRPr="006C12B5" w:rsidRDefault="006C12B5" w:rsidP="00EF557E">
      <w:pPr>
        <w:pStyle w:val="a5"/>
        <w:spacing w:before="0" w:beforeAutospacing="0" w:after="0" w:afterAutospacing="0"/>
        <w:ind w:firstLine="709"/>
        <w:jc w:val="both"/>
        <w:rPr>
          <w:sz w:val="28"/>
          <w:szCs w:val="28"/>
        </w:rPr>
      </w:pPr>
      <w:r w:rsidRPr="006C12B5">
        <w:rPr>
          <w:sz w:val="28"/>
          <w:szCs w:val="28"/>
        </w:rPr>
        <w:t>22 октября – творческий вечер «Движение – это жизнь» 24 сентября – мероприяти</w:t>
      </w:r>
      <w:r w:rsidR="00EF557E">
        <w:rPr>
          <w:sz w:val="28"/>
          <w:szCs w:val="28"/>
        </w:rPr>
        <w:t>е</w:t>
      </w:r>
      <w:r w:rsidRPr="006C12B5">
        <w:rPr>
          <w:sz w:val="28"/>
          <w:szCs w:val="28"/>
        </w:rPr>
        <w:t xml:space="preserve">, посвященное Дню пожилого человека </w:t>
      </w:r>
      <w:r w:rsidR="00EF557E">
        <w:rPr>
          <w:sz w:val="28"/>
          <w:szCs w:val="28"/>
        </w:rPr>
        <w:t xml:space="preserve">в </w:t>
      </w:r>
      <w:r w:rsidRPr="006C12B5">
        <w:rPr>
          <w:sz w:val="28"/>
          <w:szCs w:val="28"/>
        </w:rPr>
        <w:t>Библиотек</w:t>
      </w:r>
      <w:r w:rsidR="00EF557E">
        <w:rPr>
          <w:sz w:val="28"/>
          <w:szCs w:val="28"/>
        </w:rPr>
        <w:t>е</w:t>
      </w:r>
      <w:r w:rsidRPr="006C12B5">
        <w:rPr>
          <w:sz w:val="28"/>
          <w:szCs w:val="28"/>
        </w:rPr>
        <w:t xml:space="preserve"> для детей и взрослых </w:t>
      </w:r>
      <w:r w:rsidR="00EF557E">
        <w:rPr>
          <w:sz w:val="28"/>
          <w:szCs w:val="28"/>
        </w:rPr>
        <w:t>в Лучках</w:t>
      </w:r>
      <w:r w:rsidRPr="006C12B5">
        <w:rPr>
          <w:sz w:val="28"/>
          <w:szCs w:val="28"/>
        </w:rPr>
        <w:t>;</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26 ноября – тематически</w:t>
      </w:r>
      <w:r w:rsidR="00EF557E">
        <w:rPr>
          <w:rFonts w:ascii="Times New Roman" w:hAnsi="Times New Roman" w:cs="Times New Roman"/>
          <w:sz w:val="28"/>
          <w:szCs w:val="28"/>
        </w:rPr>
        <w:t>й</w:t>
      </w:r>
      <w:r w:rsidRPr="006C12B5">
        <w:rPr>
          <w:rFonts w:ascii="Times New Roman" w:hAnsi="Times New Roman" w:cs="Times New Roman"/>
          <w:sz w:val="28"/>
          <w:szCs w:val="28"/>
        </w:rPr>
        <w:t xml:space="preserve"> вечер, посвященны</w:t>
      </w:r>
      <w:r w:rsidR="00EF557E">
        <w:rPr>
          <w:rFonts w:ascii="Times New Roman" w:hAnsi="Times New Roman" w:cs="Times New Roman"/>
          <w:sz w:val="28"/>
          <w:szCs w:val="28"/>
        </w:rPr>
        <w:t>й</w:t>
      </w:r>
      <w:r w:rsidRPr="006C12B5">
        <w:rPr>
          <w:rFonts w:ascii="Times New Roman" w:hAnsi="Times New Roman" w:cs="Times New Roman"/>
          <w:sz w:val="28"/>
          <w:szCs w:val="28"/>
        </w:rPr>
        <w:t xml:space="preserve"> Дню инвалида «Дом, где согреваются сердца </w:t>
      </w:r>
      <w:r w:rsidR="00EF557E">
        <w:rPr>
          <w:rFonts w:ascii="Times New Roman" w:hAnsi="Times New Roman" w:cs="Times New Roman"/>
          <w:sz w:val="28"/>
          <w:szCs w:val="28"/>
        </w:rPr>
        <w:t>в Сл</w:t>
      </w:r>
      <w:r w:rsidRPr="006C12B5">
        <w:rPr>
          <w:rFonts w:ascii="Times New Roman" w:hAnsi="Times New Roman" w:cs="Times New Roman"/>
          <w:sz w:val="28"/>
          <w:szCs w:val="28"/>
        </w:rPr>
        <w:t>анцевск</w:t>
      </w:r>
      <w:r w:rsidR="00EF557E">
        <w:rPr>
          <w:rFonts w:ascii="Times New Roman" w:hAnsi="Times New Roman" w:cs="Times New Roman"/>
          <w:sz w:val="28"/>
          <w:szCs w:val="28"/>
        </w:rPr>
        <w:t>ой библиотеке</w:t>
      </w:r>
      <w:r w:rsidRPr="006C12B5">
        <w:rPr>
          <w:rFonts w:ascii="Times New Roman" w:hAnsi="Times New Roman" w:cs="Times New Roman"/>
          <w:sz w:val="28"/>
          <w:szCs w:val="28"/>
        </w:rPr>
        <w:t>;</w:t>
      </w:r>
    </w:p>
    <w:p w:rsidR="00EF557E"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24 декабря – концертная программа «Новогодний калейдоскоп» </w:t>
      </w:r>
      <w:r w:rsidR="00EF557E">
        <w:rPr>
          <w:rFonts w:ascii="Times New Roman" w:hAnsi="Times New Roman" w:cs="Times New Roman"/>
          <w:sz w:val="28"/>
          <w:szCs w:val="28"/>
        </w:rPr>
        <w:t>в Библиотеке</w:t>
      </w:r>
      <w:r w:rsidRPr="006C12B5">
        <w:rPr>
          <w:rFonts w:ascii="Times New Roman" w:hAnsi="Times New Roman" w:cs="Times New Roman"/>
          <w:sz w:val="28"/>
          <w:szCs w:val="28"/>
        </w:rPr>
        <w:t xml:space="preserve"> для детей и взрослых </w:t>
      </w:r>
      <w:r w:rsidR="00EF557E">
        <w:rPr>
          <w:rFonts w:ascii="Times New Roman" w:hAnsi="Times New Roman" w:cs="Times New Roman"/>
          <w:sz w:val="28"/>
          <w:szCs w:val="28"/>
        </w:rPr>
        <w:t xml:space="preserve">в </w:t>
      </w:r>
      <w:proofErr w:type="spellStart"/>
      <w:r w:rsidR="00EF557E">
        <w:rPr>
          <w:rFonts w:ascii="Times New Roman" w:hAnsi="Times New Roman" w:cs="Times New Roman"/>
          <w:sz w:val="28"/>
          <w:szCs w:val="28"/>
        </w:rPr>
        <w:t>Лучкеах</w:t>
      </w:r>
      <w:proofErr w:type="spellEnd"/>
      <w:r w:rsidR="00EF557E">
        <w:rPr>
          <w:rFonts w:ascii="Times New Roman" w:hAnsi="Times New Roman" w:cs="Times New Roman"/>
          <w:sz w:val="28"/>
          <w:szCs w:val="28"/>
        </w:rPr>
        <w:t>.</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В 2021 году курсисты Университета третьего возраста (хор) приняли участие в конкурсе среди хоров пенсионеров Ленинградской области. Шустова Н.П. приняла участие в </w:t>
      </w:r>
      <w:r w:rsidRPr="006C12B5">
        <w:rPr>
          <w:rFonts w:ascii="Times New Roman" w:hAnsi="Times New Roman" w:cs="Times New Roman"/>
          <w:sz w:val="28"/>
          <w:szCs w:val="28"/>
          <w:lang w:val="en-US"/>
        </w:rPr>
        <w:t>VII</w:t>
      </w:r>
      <w:r w:rsidRPr="006C12B5">
        <w:rPr>
          <w:rFonts w:ascii="Times New Roman" w:hAnsi="Times New Roman" w:cs="Times New Roman"/>
          <w:sz w:val="28"/>
          <w:szCs w:val="28"/>
        </w:rPr>
        <w:t xml:space="preserve"> всероссийском конкурсе личных достижений в сфере компьютерной грамотности.</w:t>
      </w:r>
    </w:p>
    <w:p w:rsidR="00EF557E" w:rsidRDefault="006C12B5" w:rsidP="00EF557E">
      <w:pPr>
        <w:ind w:firstLine="709"/>
        <w:jc w:val="both"/>
        <w:rPr>
          <w:rFonts w:ascii="Times New Roman" w:hAnsi="Times New Roman"/>
          <w:color w:val="000000"/>
          <w:sz w:val="28"/>
          <w:szCs w:val="28"/>
          <w:shd w:val="clear" w:color="auto" w:fill="FFFFFF"/>
        </w:rPr>
      </w:pPr>
      <w:r w:rsidRPr="006C12B5">
        <w:rPr>
          <w:rFonts w:ascii="Times New Roman" w:hAnsi="Times New Roman" w:cs="Times New Roman"/>
          <w:sz w:val="28"/>
          <w:szCs w:val="28"/>
        </w:rPr>
        <w:t xml:space="preserve">В 2021 году граждане принимали участие </w:t>
      </w:r>
      <w:r w:rsidR="00EF557E">
        <w:rPr>
          <w:rFonts w:ascii="Times New Roman" w:hAnsi="Times New Roman"/>
          <w:sz w:val="28"/>
          <w:szCs w:val="28"/>
        </w:rPr>
        <w:t>во В</w:t>
      </w:r>
      <w:r w:rsidR="00EF557E">
        <w:rPr>
          <w:rFonts w:ascii="Times New Roman" w:hAnsi="Times New Roman"/>
          <w:color w:val="000000"/>
          <w:sz w:val="28"/>
          <w:szCs w:val="28"/>
          <w:shd w:val="clear" w:color="auto" w:fill="FFFFFF"/>
        </w:rPr>
        <w:t>сероссийском творческом конкурсе для детей и взрослых с ограниченными возможностями «Творчество без границ»:</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Карасева</w:t>
      </w:r>
      <w:r w:rsidR="00EF557E">
        <w:rPr>
          <w:rFonts w:ascii="Times New Roman" w:hAnsi="Times New Roman" w:cs="Times New Roman"/>
          <w:sz w:val="28"/>
          <w:szCs w:val="28"/>
        </w:rPr>
        <w:t xml:space="preserve"> Г.И. и Потехина И.М. получили Д</w:t>
      </w:r>
      <w:r w:rsidRPr="006C12B5">
        <w:rPr>
          <w:rFonts w:ascii="Times New Roman" w:hAnsi="Times New Roman" w:cs="Times New Roman"/>
          <w:sz w:val="28"/>
          <w:szCs w:val="28"/>
        </w:rPr>
        <w:t>иплом Победителя в номинации «Искусство натюрморта»;</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 xml:space="preserve">Ефимова С.А., Афонина Г.Н., Щиплецова Л. получили </w:t>
      </w:r>
      <w:r w:rsidR="00EF557E">
        <w:rPr>
          <w:rFonts w:ascii="Times New Roman" w:hAnsi="Times New Roman" w:cs="Times New Roman"/>
          <w:sz w:val="28"/>
          <w:szCs w:val="28"/>
        </w:rPr>
        <w:t>Д</w:t>
      </w:r>
      <w:r w:rsidRPr="006C12B5">
        <w:rPr>
          <w:rFonts w:ascii="Times New Roman" w:hAnsi="Times New Roman" w:cs="Times New Roman"/>
          <w:sz w:val="28"/>
          <w:szCs w:val="28"/>
        </w:rPr>
        <w:t>иплом Победителя в номинации «</w:t>
      </w:r>
      <w:r w:rsidR="00EF557E">
        <w:rPr>
          <w:rFonts w:ascii="Times New Roman" w:hAnsi="Times New Roman" w:cs="Times New Roman"/>
          <w:sz w:val="28"/>
          <w:szCs w:val="28"/>
        </w:rPr>
        <w:t>Поделка</w:t>
      </w:r>
      <w:r w:rsidRPr="006C12B5">
        <w:rPr>
          <w:rFonts w:ascii="Times New Roman" w:hAnsi="Times New Roman" w:cs="Times New Roman"/>
          <w:sz w:val="28"/>
          <w:szCs w:val="28"/>
        </w:rPr>
        <w:t>».</w:t>
      </w:r>
    </w:p>
    <w:p w:rsidR="006C12B5" w:rsidRP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Также приняли участие в онлайн</w:t>
      </w:r>
      <w:r w:rsidR="00EF557E">
        <w:rPr>
          <w:rFonts w:ascii="Times New Roman" w:hAnsi="Times New Roman" w:cs="Times New Roman"/>
          <w:sz w:val="28"/>
          <w:szCs w:val="28"/>
        </w:rPr>
        <w:t xml:space="preserve">-группа </w:t>
      </w:r>
      <w:r w:rsidRPr="006C12B5">
        <w:rPr>
          <w:rFonts w:ascii="Times New Roman" w:hAnsi="Times New Roman" w:cs="Times New Roman"/>
          <w:sz w:val="28"/>
          <w:szCs w:val="28"/>
        </w:rPr>
        <w:t xml:space="preserve">конкурсе «Творчество без границ»: Потехина И.М. в номинации «Чудесные ладошки»; </w:t>
      </w:r>
      <w:r w:rsidR="00EF557E">
        <w:rPr>
          <w:rFonts w:ascii="Times New Roman" w:hAnsi="Times New Roman" w:cs="Times New Roman"/>
          <w:sz w:val="28"/>
          <w:szCs w:val="28"/>
        </w:rPr>
        <w:t>группа спортивного танца - в</w:t>
      </w:r>
      <w:r w:rsidRPr="006C12B5">
        <w:rPr>
          <w:rFonts w:ascii="Times New Roman" w:hAnsi="Times New Roman" w:cs="Times New Roman"/>
          <w:sz w:val="28"/>
          <w:szCs w:val="28"/>
        </w:rPr>
        <w:t xml:space="preserve"> номинации «Радуга талантов».</w:t>
      </w:r>
    </w:p>
    <w:p w:rsidR="006C12B5" w:rsidRPr="006C12B5" w:rsidRDefault="006C12B5" w:rsidP="00EF557E">
      <w:pPr>
        <w:pStyle w:val="a5"/>
        <w:spacing w:before="0" w:beforeAutospacing="0" w:after="0" w:afterAutospacing="0"/>
        <w:ind w:firstLine="709"/>
        <w:jc w:val="both"/>
        <w:rPr>
          <w:sz w:val="28"/>
          <w:szCs w:val="28"/>
        </w:rPr>
      </w:pPr>
      <w:r w:rsidRPr="006C12B5">
        <w:rPr>
          <w:sz w:val="28"/>
          <w:szCs w:val="28"/>
        </w:rPr>
        <w:t>На базе реабилитационного отделения социального обслуживания с дневным пребыванием функционирует Школа здоровья, целью которой является повышение качества жизни граждан нуждающихся в уходе, социально-бытовая, социально-средовая адаптация тяжелобольных граждан, создание благоприятной обстановки и психологической атмосферы в семье пожилого человека.</w:t>
      </w:r>
    </w:p>
    <w:p w:rsidR="006C12B5" w:rsidRPr="006C12B5" w:rsidRDefault="000F32E3" w:rsidP="00EF55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6C12B5" w:rsidRPr="006C12B5">
        <w:rPr>
          <w:rFonts w:ascii="Times New Roman" w:hAnsi="Times New Roman" w:cs="Times New Roman"/>
          <w:sz w:val="28"/>
          <w:szCs w:val="28"/>
        </w:rPr>
        <w:t>Школ</w:t>
      </w:r>
      <w:r>
        <w:rPr>
          <w:rFonts w:ascii="Times New Roman" w:hAnsi="Times New Roman" w:cs="Times New Roman"/>
          <w:sz w:val="28"/>
          <w:szCs w:val="28"/>
        </w:rPr>
        <w:t>ы</w:t>
      </w:r>
      <w:r w:rsidR="006C12B5" w:rsidRPr="006C12B5">
        <w:rPr>
          <w:rFonts w:ascii="Times New Roman" w:hAnsi="Times New Roman" w:cs="Times New Roman"/>
          <w:sz w:val="28"/>
          <w:szCs w:val="28"/>
        </w:rPr>
        <w:t xml:space="preserve"> здоровья </w:t>
      </w:r>
      <w:r>
        <w:rPr>
          <w:rFonts w:ascii="Times New Roman" w:hAnsi="Times New Roman" w:cs="Times New Roman"/>
          <w:sz w:val="28"/>
          <w:szCs w:val="28"/>
        </w:rPr>
        <w:t>обучают</w:t>
      </w:r>
      <w:r w:rsidR="006C12B5" w:rsidRPr="006C12B5">
        <w:rPr>
          <w:rFonts w:ascii="Times New Roman" w:hAnsi="Times New Roman" w:cs="Times New Roman"/>
          <w:sz w:val="28"/>
          <w:szCs w:val="28"/>
        </w:rPr>
        <w:t xml:space="preserve"> принципам общего ухода, методам самообслуживания и самоконтроля, основам пользования техническими средствами реабилитации: пожилых граждан либо инвалидов старше 18 лет, их родственников, лиц, осуществляющих уход на дому за инвалидами старше 18 лет и гражданами пожилого возраста,  специалистов организаций социального обслуживания.</w:t>
      </w:r>
    </w:p>
    <w:p w:rsidR="006C12B5" w:rsidRDefault="006C12B5" w:rsidP="00EF557E">
      <w:pPr>
        <w:ind w:firstLine="709"/>
        <w:jc w:val="both"/>
        <w:rPr>
          <w:rFonts w:ascii="Times New Roman" w:hAnsi="Times New Roman" w:cs="Times New Roman"/>
          <w:sz w:val="28"/>
          <w:szCs w:val="28"/>
        </w:rPr>
      </w:pPr>
      <w:r w:rsidRPr="006C12B5">
        <w:rPr>
          <w:rFonts w:ascii="Times New Roman" w:hAnsi="Times New Roman" w:cs="Times New Roman"/>
          <w:sz w:val="28"/>
          <w:szCs w:val="28"/>
        </w:rPr>
        <w:t>За 2021 год обучающие семинары Школы здоровья посетили 34 человека (14 граждан и 20 специалистов Центра).</w:t>
      </w:r>
    </w:p>
    <w:p w:rsidR="00566121" w:rsidRDefault="00566121" w:rsidP="00EF557E">
      <w:pPr>
        <w:ind w:firstLine="709"/>
        <w:jc w:val="both"/>
        <w:rPr>
          <w:rFonts w:ascii="Times New Roman" w:hAnsi="Times New Roman" w:cs="Times New Roman"/>
          <w:sz w:val="28"/>
          <w:szCs w:val="28"/>
        </w:rPr>
      </w:pPr>
    </w:p>
    <w:p w:rsidR="00566121" w:rsidRPr="00C07D38" w:rsidRDefault="00566121" w:rsidP="00C07D38">
      <w:pPr>
        <w:ind w:firstLine="708"/>
        <w:jc w:val="left"/>
        <w:rPr>
          <w:rFonts w:ascii="Times New Roman" w:hAnsi="Times New Roman" w:cs="Times New Roman"/>
          <w:sz w:val="28"/>
          <w:szCs w:val="28"/>
          <w:u w:val="single"/>
        </w:rPr>
      </w:pPr>
      <w:r w:rsidRPr="00C07D38">
        <w:rPr>
          <w:rFonts w:ascii="Times New Roman" w:hAnsi="Times New Roman" w:cs="Times New Roman"/>
          <w:sz w:val="28"/>
          <w:szCs w:val="28"/>
          <w:u w:val="single"/>
        </w:rPr>
        <w:lastRenderedPageBreak/>
        <w:t>Технология «Домой без преград»</w:t>
      </w:r>
    </w:p>
    <w:p w:rsidR="00566121" w:rsidRPr="006C12B5" w:rsidRDefault="00566121" w:rsidP="00566121">
      <w:pPr>
        <w:pStyle w:val="ConsPlusNormal"/>
        <w:ind w:firstLine="708"/>
        <w:jc w:val="both"/>
        <w:rPr>
          <w:rFonts w:ascii="Times New Roman" w:hAnsi="Times New Roman" w:cs="Times New Roman"/>
          <w:sz w:val="28"/>
          <w:szCs w:val="28"/>
        </w:rPr>
      </w:pPr>
      <w:r w:rsidRPr="006C12B5">
        <w:rPr>
          <w:rFonts w:ascii="Times New Roman" w:hAnsi="Times New Roman" w:cs="Times New Roman"/>
          <w:sz w:val="28"/>
          <w:szCs w:val="28"/>
        </w:rPr>
        <w:t>«Домой без преград» - технология, осуществляющая организационную, практическую и координационную деятельность по оказанию маломобильным группам населения, имеющим ограничение способности к передвижению, помощи в подъеме (спуске) в многоквартирных домах и учреждениях социальной сферы на территории Ленинградской области.</w:t>
      </w:r>
    </w:p>
    <w:p w:rsidR="00566121" w:rsidRPr="006C12B5" w:rsidRDefault="00566121" w:rsidP="00566121">
      <w:pPr>
        <w:pStyle w:val="ConsPlusNormal"/>
        <w:ind w:firstLine="708"/>
        <w:jc w:val="both"/>
        <w:rPr>
          <w:rFonts w:ascii="Times New Roman" w:hAnsi="Times New Roman" w:cs="Times New Roman"/>
          <w:sz w:val="28"/>
          <w:szCs w:val="28"/>
        </w:rPr>
      </w:pPr>
      <w:r w:rsidRPr="006C12B5">
        <w:rPr>
          <w:rFonts w:ascii="Times New Roman" w:hAnsi="Times New Roman" w:cs="Times New Roman"/>
          <w:sz w:val="28"/>
          <w:szCs w:val="28"/>
        </w:rPr>
        <w:t>Основной задачей организации предоставления услуги является создание безбарьерной среды и благоприятных условий жизнедеятельности инвалидов.</w:t>
      </w:r>
    </w:p>
    <w:p w:rsidR="00566121" w:rsidRPr="006C12B5" w:rsidRDefault="00566121" w:rsidP="00566121">
      <w:pPr>
        <w:ind w:firstLine="708"/>
        <w:jc w:val="both"/>
        <w:rPr>
          <w:rFonts w:ascii="Times New Roman" w:hAnsi="Times New Roman" w:cs="Times New Roman"/>
          <w:sz w:val="28"/>
          <w:szCs w:val="28"/>
        </w:rPr>
      </w:pPr>
      <w:r w:rsidRPr="006C12B5">
        <w:rPr>
          <w:rFonts w:ascii="Times New Roman" w:hAnsi="Times New Roman" w:cs="Times New Roman"/>
          <w:sz w:val="28"/>
          <w:szCs w:val="28"/>
        </w:rPr>
        <w:t>Услуги осуществляются с использованием ступенькохода. Ступенькоход решает серьезную задачу – обеспечивает безопасный и комфортный спуск-подъем по лестнице инвалида-колясочника. Это дополнительный инструмент для создания безбарьерной среды и повышения возможностей и качества жизни инвалидов. </w:t>
      </w:r>
    </w:p>
    <w:p w:rsidR="00566121" w:rsidRDefault="00566121" w:rsidP="00566121">
      <w:pPr>
        <w:widowControl w:val="0"/>
        <w:autoSpaceDE w:val="0"/>
        <w:autoSpaceDN w:val="0"/>
        <w:adjustRightInd w:val="0"/>
        <w:ind w:firstLine="567"/>
        <w:contextualSpacing/>
        <w:jc w:val="both"/>
        <w:rPr>
          <w:rFonts w:ascii="Times New Roman" w:hAnsi="Times New Roman" w:cs="Times New Roman"/>
          <w:sz w:val="28"/>
          <w:szCs w:val="28"/>
          <w:shd w:val="clear" w:color="auto" w:fill="FFFFFF"/>
        </w:rPr>
      </w:pPr>
      <w:r w:rsidRPr="000A67B5">
        <w:rPr>
          <w:rFonts w:ascii="Times New Roman" w:hAnsi="Times New Roman" w:cs="Times New Roman"/>
          <w:sz w:val="28"/>
          <w:szCs w:val="28"/>
          <w:shd w:val="clear" w:color="auto" w:fill="FFFFFF"/>
        </w:rPr>
        <w:t>За 2021 год услугами технологии «Домой без преград» воспользовал</w:t>
      </w:r>
      <w:r>
        <w:rPr>
          <w:rFonts w:ascii="Times New Roman" w:hAnsi="Times New Roman" w:cs="Times New Roman"/>
          <w:sz w:val="28"/>
          <w:szCs w:val="28"/>
          <w:shd w:val="clear" w:color="auto" w:fill="FFFFFF"/>
        </w:rPr>
        <w:t>и</w:t>
      </w:r>
      <w:r w:rsidRPr="000A67B5">
        <w:rPr>
          <w:rFonts w:ascii="Times New Roman" w:hAnsi="Times New Roman" w:cs="Times New Roman"/>
          <w:sz w:val="28"/>
          <w:szCs w:val="28"/>
          <w:shd w:val="clear" w:color="auto" w:fill="FFFFFF"/>
        </w:rPr>
        <w:t>сь 27 человек</w:t>
      </w:r>
      <w:r>
        <w:rPr>
          <w:rFonts w:ascii="Times New Roman" w:hAnsi="Times New Roman" w:cs="Times New Roman"/>
          <w:sz w:val="28"/>
          <w:szCs w:val="28"/>
          <w:shd w:val="clear" w:color="auto" w:fill="FFFFFF"/>
        </w:rPr>
        <w:t xml:space="preserve"> (пофамильно – 18 человек)</w:t>
      </w:r>
      <w:r w:rsidRPr="000A67B5">
        <w:rPr>
          <w:rFonts w:ascii="Times New Roman" w:hAnsi="Times New Roman" w:cs="Times New Roman"/>
          <w:sz w:val="28"/>
          <w:szCs w:val="28"/>
          <w:shd w:val="clear" w:color="auto" w:fill="FFFFFF"/>
        </w:rPr>
        <w:t>, из них 6 человек являются инвалидами, 1 человек ветеран ВОВ. Им было предоставлено 60 услуг по доставке в учреждения социальной сферы.</w:t>
      </w:r>
    </w:p>
    <w:p w:rsidR="00C07D38" w:rsidRDefault="00C07D38" w:rsidP="00566121">
      <w:pPr>
        <w:widowControl w:val="0"/>
        <w:autoSpaceDE w:val="0"/>
        <w:autoSpaceDN w:val="0"/>
        <w:adjustRightInd w:val="0"/>
        <w:ind w:firstLine="567"/>
        <w:contextualSpacing/>
        <w:jc w:val="both"/>
        <w:rPr>
          <w:rFonts w:ascii="Times New Roman" w:hAnsi="Times New Roman" w:cs="Times New Roman"/>
          <w:sz w:val="28"/>
          <w:szCs w:val="28"/>
          <w:shd w:val="clear" w:color="auto" w:fill="FFFFFF"/>
        </w:rPr>
      </w:pPr>
    </w:p>
    <w:p w:rsidR="00C07D38" w:rsidRDefault="00C07D38" w:rsidP="00C07D38">
      <w:pPr>
        <w:widowControl w:val="0"/>
        <w:autoSpaceDE w:val="0"/>
        <w:autoSpaceDN w:val="0"/>
        <w:adjustRightInd w:val="0"/>
        <w:ind w:firstLine="709"/>
        <w:contextualSpacing/>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Заботливый сосед</w:t>
      </w:r>
    </w:p>
    <w:p w:rsidR="00C07D38" w:rsidRDefault="00C07D38" w:rsidP="00C07D38">
      <w:pPr>
        <w:pStyle w:val="a5"/>
        <w:shd w:val="clear" w:color="auto" w:fill="FFFFFF"/>
        <w:spacing w:before="0" w:beforeAutospacing="0" w:after="0" w:afterAutospacing="0"/>
        <w:ind w:firstLine="709"/>
        <w:jc w:val="both"/>
        <w:textAlignment w:val="baseline"/>
        <w:rPr>
          <w:color w:val="000000"/>
          <w:sz w:val="28"/>
          <w:szCs w:val="28"/>
        </w:rPr>
      </w:pPr>
      <w:r>
        <w:rPr>
          <w:color w:val="000000"/>
          <w:sz w:val="28"/>
          <w:szCs w:val="28"/>
        </w:rPr>
        <w:t>Технология социального обслуживания «Заботливый сосед» применяется на отделении социального обслуживания на дому. По технологии обслуживается 1 гражданин.</w:t>
      </w:r>
    </w:p>
    <w:p w:rsidR="00C07D38" w:rsidRDefault="00C07D38" w:rsidP="00566121">
      <w:pPr>
        <w:widowControl w:val="0"/>
        <w:autoSpaceDE w:val="0"/>
        <w:autoSpaceDN w:val="0"/>
        <w:adjustRightInd w:val="0"/>
        <w:ind w:firstLine="567"/>
        <w:contextualSpacing/>
        <w:jc w:val="both"/>
        <w:rPr>
          <w:rFonts w:ascii="Times New Roman" w:hAnsi="Times New Roman" w:cs="Times New Roman"/>
          <w:sz w:val="28"/>
          <w:szCs w:val="28"/>
          <w:u w:val="single"/>
          <w:shd w:val="clear" w:color="auto" w:fill="FFFFFF"/>
        </w:rPr>
      </w:pPr>
    </w:p>
    <w:p w:rsidR="00C07D38" w:rsidRDefault="00C07D38" w:rsidP="00C07D3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w:t>
      </w:r>
      <w:r w:rsidRPr="00134778">
        <w:rPr>
          <w:rFonts w:ascii="Times New Roman" w:hAnsi="Times New Roman" w:cs="Times New Roman"/>
          <w:color w:val="000000"/>
          <w:sz w:val="28"/>
          <w:szCs w:val="28"/>
        </w:rPr>
        <w:t xml:space="preserve"> мобильн</w:t>
      </w:r>
      <w:r>
        <w:rPr>
          <w:rFonts w:ascii="Times New Roman" w:hAnsi="Times New Roman" w:cs="Times New Roman"/>
          <w:color w:val="000000"/>
          <w:sz w:val="28"/>
          <w:szCs w:val="28"/>
        </w:rPr>
        <w:t>ой</w:t>
      </w:r>
      <w:r w:rsidRPr="00134778">
        <w:rPr>
          <w:rFonts w:ascii="Times New Roman" w:hAnsi="Times New Roman" w:cs="Times New Roman"/>
          <w:color w:val="000000"/>
          <w:sz w:val="28"/>
          <w:szCs w:val="28"/>
        </w:rPr>
        <w:t xml:space="preserve"> бригад</w:t>
      </w:r>
      <w:r>
        <w:rPr>
          <w:rFonts w:ascii="Times New Roman" w:hAnsi="Times New Roman" w:cs="Times New Roman"/>
          <w:color w:val="000000"/>
          <w:sz w:val="28"/>
          <w:szCs w:val="28"/>
        </w:rPr>
        <w:t>ы</w:t>
      </w:r>
      <w:r w:rsidRPr="001347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34778">
        <w:rPr>
          <w:rFonts w:ascii="Times New Roman" w:hAnsi="Times New Roman" w:cs="Times New Roman"/>
          <w:color w:val="000000"/>
          <w:sz w:val="28"/>
          <w:szCs w:val="28"/>
        </w:rPr>
        <w:t>редоставл</w:t>
      </w:r>
      <w:r>
        <w:rPr>
          <w:rFonts w:ascii="Times New Roman" w:hAnsi="Times New Roman" w:cs="Times New Roman"/>
          <w:color w:val="000000"/>
          <w:sz w:val="28"/>
          <w:szCs w:val="28"/>
        </w:rPr>
        <w:t>яющей</w:t>
      </w:r>
      <w:r w:rsidRPr="00134778">
        <w:rPr>
          <w:rFonts w:ascii="Times New Roman" w:hAnsi="Times New Roman" w:cs="Times New Roman"/>
          <w:color w:val="000000"/>
          <w:sz w:val="28"/>
          <w:szCs w:val="28"/>
        </w:rPr>
        <w:t xml:space="preserve"> услуг</w:t>
      </w:r>
      <w:r>
        <w:rPr>
          <w:rFonts w:ascii="Times New Roman" w:hAnsi="Times New Roman" w:cs="Times New Roman"/>
          <w:color w:val="000000"/>
          <w:sz w:val="28"/>
          <w:szCs w:val="28"/>
        </w:rPr>
        <w:t>и</w:t>
      </w:r>
      <w:r w:rsidRPr="00134778">
        <w:rPr>
          <w:rFonts w:ascii="Times New Roman" w:hAnsi="Times New Roman" w:cs="Times New Roman"/>
          <w:color w:val="000000"/>
          <w:sz w:val="28"/>
          <w:szCs w:val="28"/>
        </w:rPr>
        <w:t xml:space="preserve"> с использованием технологии социального обслуживания </w:t>
      </w:r>
      <w:r w:rsidRPr="00C07D38">
        <w:rPr>
          <w:rFonts w:ascii="Times New Roman" w:hAnsi="Times New Roman" w:cs="Times New Roman"/>
          <w:color w:val="000000"/>
          <w:sz w:val="28"/>
          <w:szCs w:val="28"/>
          <w:u w:val="single"/>
        </w:rPr>
        <w:t>«Доставка лиц, старше 65 лет в медицинские организации для прохождения диспансеризации»</w:t>
      </w:r>
      <w:r>
        <w:rPr>
          <w:rFonts w:ascii="Times New Roman" w:hAnsi="Times New Roman" w:cs="Times New Roman"/>
          <w:color w:val="000000"/>
          <w:sz w:val="28"/>
          <w:szCs w:val="28"/>
        </w:rPr>
        <w:t>в 2021 году началась 6 мая. Услуга не оказывалась в течение 4 месяцев (с января по апрель) ввиду высокого уровня заболеваемости новой коронавирусной инфекцией и того, что в этот период Сланцевская больница не принимала граждан на профосмотр и диспансеризацию.</w:t>
      </w:r>
    </w:p>
    <w:p w:rsidR="00C07D38" w:rsidRDefault="00C07D38" w:rsidP="00C07D3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период деятельности мобильной бригады услуга предоставлена 324 гражданам из 68 деревень, для чего совершили 144 выезда в сельскую местность.</w:t>
      </w:r>
    </w:p>
    <w:p w:rsidR="00C07D38" w:rsidRDefault="00C07D38" w:rsidP="00C07D3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осуществлялась по спискам проживающих граждан, предоставленным администрациями сельских поселений, а также при тесном сотрудничестве со старостами населенных пунктов.</w:t>
      </w:r>
    </w:p>
    <w:p w:rsidR="00C07D38" w:rsidRDefault="00C07D38" w:rsidP="00C07D38">
      <w:pPr>
        <w:ind w:firstLine="709"/>
        <w:jc w:val="both"/>
        <w:rPr>
          <w:rFonts w:ascii="Times New Roman" w:hAnsi="Times New Roman" w:cs="Times New Roman"/>
          <w:color w:val="000000"/>
          <w:sz w:val="28"/>
          <w:szCs w:val="28"/>
        </w:rPr>
      </w:pPr>
      <w:r w:rsidRPr="00134778">
        <w:rPr>
          <w:rFonts w:ascii="Times New Roman" w:hAnsi="Times New Roman" w:cs="Times New Roman"/>
          <w:color w:val="000000"/>
          <w:sz w:val="28"/>
          <w:szCs w:val="28"/>
        </w:rPr>
        <w:t>Данная услуга предоставля</w:t>
      </w:r>
      <w:r>
        <w:rPr>
          <w:rFonts w:ascii="Times New Roman" w:hAnsi="Times New Roman" w:cs="Times New Roman"/>
          <w:color w:val="000000"/>
          <w:sz w:val="28"/>
          <w:szCs w:val="28"/>
        </w:rPr>
        <w:t>лась</w:t>
      </w:r>
      <w:r w:rsidRPr="00134778">
        <w:rPr>
          <w:rFonts w:ascii="Times New Roman" w:hAnsi="Times New Roman" w:cs="Times New Roman"/>
          <w:color w:val="000000"/>
          <w:sz w:val="28"/>
          <w:szCs w:val="28"/>
        </w:rPr>
        <w:t xml:space="preserve"> в рамках </w:t>
      </w:r>
      <w:r w:rsidRPr="00134778">
        <w:rPr>
          <w:rFonts w:ascii="Times New Roman" w:hAnsi="Times New Roman" w:cs="Times New Roman"/>
          <w:sz w:val="28"/>
          <w:szCs w:val="28"/>
        </w:rPr>
        <w:t>госуд</w:t>
      </w:r>
      <w:r w:rsidRPr="00C02549">
        <w:rPr>
          <w:rFonts w:ascii="Times New Roman" w:hAnsi="Times New Roman" w:cs="Times New Roman"/>
          <w:sz w:val="28"/>
          <w:szCs w:val="28"/>
        </w:rPr>
        <w:t>арственной программы Российской Федерации "Социальная поддержка граждан", в рамках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w:t>
      </w:r>
      <w:r>
        <w:rPr>
          <w:rFonts w:ascii="Times New Roman" w:hAnsi="Times New Roman" w:cs="Times New Roman"/>
          <w:sz w:val="28"/>
          <w:szCs w:val="28"/>
        </w:rPr>
        <w:t xml:space="preserve">го проекта "Демография". </w:t>
      </w:r>
      <w:r w:rsidRPr="003E4523">
        <w:rPr>
          <w:rFonts w:ascii="Times New Roman" w:hAnsi="Times New Roman" w:cs="Times New Roman"/>
          <w:color w:val="000000"/>
          <w:sz w:val="28"/>
          <w:szCs w:val="28"/>
        </w:rPr>
        <w:t xml:space="preserve">В рамкахтехнологии мобильная бригада в составе </w:t>
      </w:r>
      <w:r>
        <w:rPr>
          <w:rFonts w:ascii="Times New Roman" w:hAnsi="Times New Roman" w:cs="Times New Roman"/>
          <w:color w:val="000000"/>
          <w:sz w:val="28"/>
          <w:szCs w:val="28"/>
        </w:rPr>
        <w:lastRenderedPageBreak/>
        <w:t xml:space="preserve">специалиста по социальной работе и водителя осуществляла доставку лиц старше 65 лет в медицинские организации </w:t>
      </w:r>
      <w:r w:rsidRPr="00C02549">
        <w:rPr>
          <w:rFonts w:ascii="Times New Roman" w:hAnsi="Times New Roman" w:cs="Times New Roman"/>
          <w:color w:val="000000"/>
          <w:sz w:val="28"/>
          <w:szCs w:val="28"/>
        </w:rPr>
        <w:t>для проведения диспансеризации, в том числе дополнительных скринингов на выявление отдельных социально-значимых неинфекционных заболеваний</w:t>
      </w:r>
      <w:r>
        <w:rPr>
          <w:rFonts w:ascii="Times New Roman" w:hAnsi="Times New Roman" w:cs="Times New Roman"/>
          <w:color w:val="000000"/>
          <w:sz w:val="28"/>
          <w:szCs w:val="28"/>
        </w:rPr>
        <w:t xml:space="preserve">. </w:t>
      </w:r>
    </w:p>
    <w:p w:rsidR="00C07D38" w:rsidRPr="00E86EEE" w:rsidRDefault="00C07D38" w:rsidP="00C07D38">
      <w:pPr>
        <w:ind w:firstLine="709"/>
        <w:jc w:val="both"/>
        <w:rPr>
          <w:rFonts w:ascii="Times New Roman" w:hAnsi="Times New Roman" w:cs="Times New Roman"/>
          <w:color w:val="000000"/>
          <w:sz w:val="28"/>
          <w:szCs w:val="28"/>
        </w:rPr>
      </w:pPr>
      <w:r w:rsidRPr="00E86EEE">
        <w:rPr>
          <w:rFonts w:ascii="Times New Roman" w:hAnsi="Times New Roman" w:cs="Times New Roman"/>
          <w:color w:val="000000"/>
          <w:sz w:val="28"/>
          <w:szCs w:val="28"/>
        </w:rPr>
        <w:t>Услуга организована в соответствии с постановлением</w:t>
      </w:r>
      <w:r w:rsidRPr="00E86EEE">
        <w:rPr>
          <w:rFonts w:ascii="Times New Roman" w:hAnsi="Times New Roman" w:cs="Times New Roman"/>
          <w:sz w:val="28"/>
          <w:szCs w:val="28"/>
        </w:rPr>
        <w:t xml:space="preserve"> Правительства Ленинградской области от 12 сентября 2019 г. N 423 «Об утверждении порядка доставки лиц старше 65 лет, проживающих в сельской местности, в медицинские организации».</w:t>
      </w:r>
    </w:p>
    <w:p w:rsidR="00C07D38" w:rsidRDefault="00C07D38" w:rsidP="00C07D3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оказания услуги заключается в информировании граждан об услуге, проведении опроса граждан на предмет выяснения желающих пройти профосмотр, в записи, </w:t>
      </w:r>
      <w:r w:rsidRPr="00EF3BF4">
        <w:rPr>
          <w:rFonts w:ascii="Times New Roman" w:hAnsi="Times New Roman" w:cs="Times New Roman"/>
          <w:color w:val="000000"/>
          <w:sz w:val="28"/>
          <w:szCs w:val="28"/>
        </w:rPr>
        <w:t>достав</w:t>
      </w:r>
      <w:r>
        <w:rPr>
          <w:rFonts w:ascii="Times New Roman" w:hAnsi="Times New Roman" w:cs="Times New Roman"/>
          <w:color w:val="000000"/>
          <w:sz w:val="28"/>
          <w:szCs w:val="28"/>
        </w:rPr>
        <w:t xml:space="preserve">ке, сопровождении граждан </w:t>
      </w:r>
      <w:r w:rsidRPr="00EF3BF4">
        <w:rPr>
          <w:rFonts w:ascii="Times New Roman" w:hAnsi="Times New Roman" w:cs="Times New Roman"/>
          <w:color w:val="000000"/>
          <w:sz w:val="28"/>
          <w:szCs w:val="28"/>
        </w:rPr>
        <w:t>на прием к врач</w:t>
      </w:r>
      <w:r>
        <w:rPr>
          <w:rFonts w:ascii="Times New Roman" w:hAnsi="Times New Roman" w:cs="Times New Roman"/>
          <w:color w:val="000000"/>
          <w:sz w:val="28"/>
          <w:szCs w:val="28"/>
        </w:rPr>
        <w:t>ам</w:t>
      </w:r>
      <w:r w:rsidRPr="00EF3BF4">
        <w:rPr>
          <w:rFonts w:ascii="Times New Roman" w:hAnsi="Times New Roman" w:cs="Times New Roman"/>
          <w:color w:val="000000"/>
          <w:sz w:val="28"/>
          <w:szCs w:val="28"/>
        </w:rPr>
        <w:t>, по окончании приема</w:t>
      </w:r>
      <w:r>
        <w:rPr>
          <w:rFonts w:ascii="Times New Roman" w:hAnsi="Times New Roman" w:cs="Times New Roman"/>
          <w:color w:val="000000"/>
          <w:sz w:val="28"/>
          <w:szCs w:val="28"/>
        </w:rPr>
        <w:t xml:space="preserve"> -возвращение граждан о</w:t>
      </w:r>
      <w:r w:rsidRPr="00EF3BF4">
        <w:rPr>
          <w:rFonts w:ascii="Times New Roman" w:hAnsi="Times New Roman" w:cs="Times New Roman"/>
          <w:color w:val="000000"/>
          <w:sz w:val="28"/>
          <w:szCs w:val="28"/>
        </w:rPr>
        <w:t xml:space="preserve">братно </w:t>
      </w:r>
      <w:r>
        <w:rPr>
          <w:rFonts w:ascii="Times New Roman" w:hAnsi="Times New Roman" w:cs="Times New Roman"/>
          <w:color w:val="000000"/>
          <w:sz w:val="28"/>
          <w:szCs w:val="28"/>
        </w:rPr>
        <w:t>по адресу проживания.</w:t>
      </w:r>
    </w:p>
    <w:p w:rsidR="006C12B5" w:rsidRDefault="006C12B5" w:rsidP="006C12B5">
      <w:pPr>
        <w:ind w:firstLine="567"/>
        <w:jc w:val="both"/>
        <w:rPr>
          <w:rFonts w:ascii="Times New Roman" w:hAnsi="Times New Roman" w:cs="Times New Roman"/>
          <w:sz w:val="28"/>
          <w:szCs w:val="28"/>
        </w:rPr>
      </w:pPr>
    </w:p>
    <w:p w:rsidR="000F32E3" w:rsidRPr="000F32E3" w:rsidRDefault="00566121" w:rsidP="000F32E3">
      <w:pPr>
        <w:ind w:firstLine="567"/>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5</w:t>
      </w:r>
      <w:r>
        <w:rPr>
          <w:rFonts w:ascii="Times New Roman" w:hAnsi="Times New Roman" w:cs="Times New Roman"/>
          <w:b/>
          <w:sz w:val="28"/>
          <w:szCs w:val="28"/>
        </w:rPr>
        <w:t>.</w:t>
      </w:r>
      <w:r w:rsidR="007F0A11">
        <w:rPr>
          <w:rFonts w:ascii="Times New Roman" w:hAnsi="Times New Roman" w:cs="Times New Roman"/>
          <w:b/>
          <w:sz w:val="28"/>
          <w:szCs w:val="28"/>
        </w:rPr>
        <w:t>6</w:t>
      </w:r>
      <w:r>
        <w:rPr>
          <w:rFonts w:ascii="Times New Roman" w:hAnsi="Times New Roman" w:cs="Times New Roman"/>
          <w:b/>
          <w:sz w:val="28"/>
          <w:szCs w:val="28"/>
        </w:rPr>
        <w:t xml:space="preserve">. </w:t>
      </w:r>
      <w:r w:rsidR="000F32E3" w:rsidRPr="000F32E3">
        <w:rPr>
          <w:rFonts w:ascii="Times New Roman" w:hAnsi="Times New Roman" w:cs="Times New Roman"/>
          <w:b/>
          <w:sz w:val="28"/>
          <w:szCs w:val="28"/>
        </w:rPr>
        <w:t>Пункт проката технических средств реабилитации</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 xml:space="preserve">Одним из важных направлений социальной </w:t>
      </w:r>
      <w:r w:rsidRPr="000F32E3">
        <w:rPr>
          <w:rFonts w:ascii="Times New Roman" w:hAnsi="Times New Roman" w:cs="Times New Roman"/>
          <w:sz w:val="28"/>
          <w:szCs w:val="28"/>
        </w:rPr>
        <w:t>работы с</w:t>
      </w:r>
      <w:hyperlink r:id="rId48" w:tooltip="Граждане пожилого возраста" w:history="1">
        <w:r w:rsidRPr="000F32E3">
          <w:rPr>
            <w:rStyle w:val="aa"/>
            <w:rFonts w:ascii="Times New Roman" w:hAnsi="Times New Roman" w:cs="Times New Roman"/>
            <w:color w:val="auto"/>
            <w:sz w:val="28"/>
            <w:szCs w:val="28"/>
            <w:u w:val="none"/>
          </w:rPr>
          <w:t>гражданами пожилого возраста</w:t>
        </w:r>
      </w:hyperlink>
      <w:r w:rsidRPr="000F32E3">
        <w:rPr>
          <w:rFonts w:ascii="Times New Roman" w:hAnsi="Times New Roman" w:cs="Times New Roman"/>
          <w:sz w:val="28"/>
          <w:szCs w:val="28"/>
        </w:rPr>
        <w:t>и инвалидами является создание условий для независимой жизнедеятельности посредством обеспечения техническими</w:t>
      </w:r>
      <w:r w:rsidRPr="006C12B5">
        <w:rPr>
          <w:rFonts w:ascii="Times New Roman" w:hAnsi="Times New Roman" w:cs="Times New Roman"/>
          <w:sz w:val="28"/>
          <w:szCs w:val="28"/>
        </w:rPr>
        <w:t xml:space="preserve"> средствами реабилитации.</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Созданный на базе ЛОГБУ «Сланцевский ЦСО «Надежда» пункт проката технических средств помогает разрешить ряд вопросов, связанных с временным обеспечением инвалидов и граждан, находящихся в трудной жизненной ситуации, техническими средствами ухода, реабилитации и адаптации.</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 xml:space="preserve">Техническими средствами реабилитации, выдаваемыми в пункте проката, являются средства реабилитации и адаптации к условиям внешней среды, ухода за больными и престарелыми людьми, а также медицинские приборы и принадлежности, предназначенные для контроля за состоянием здоровья, оказания помощи и лечения в домашних условиях. </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Пункт проката учреждения оснащен след</w:t>
      </w:r>
      <w:r w:rsidR="000F32E3">
        <w:rPr>
          <w:rFonts w:ascii="Times New Roman" w:hAnsi="Times New Roman" w:cs="Times New Roman"/>
          <w:sz w:val="28"/>
          <w:szCs w:val="28"/>
        </w:rPr>
        <w:t>ующими техническими средствами:</w:t>
      </w:r>
    </w:p>
    <w:p w:rsidR="006C12B5" w:rsidRPr="006C12B5" w:rsidRDefault="006C12B5" w:rsidP="000F32E3">
      <w:pPr>
        <w:ind w:firstLine="708"/>
        <w:jc w:val="both"/>
        <w:rPr>
          <w:rFonts w:ascii="Times New Roman" w:hAnsi="Times New Roman" w:cs="Times New Roman"/>
          <w:sz w:val="28"/>
          <w:szCs w:val="28"/>
        </w:rPr>
      </w:pPr>
      <w:proofErr w:type="spellStart"/>
      <w:r w:rsidRPr="006C12B5">
        <w:rPr>
          <w:rFonts w:ascii="Times New Roman" w:hAnsi="Times New Roman" w:cs="Times New Roman"/>
          <w:sz w:val="28"/>
          <w:szCs w:val="28"/>
        </w:rPr>
        <w:t>вертикализатор</w:t>
      </w:r>
      <w:proofErr w:type="spellEnd"/>
      <w:r w:rsidRPr="006C12B5">
        <w:rPr>
          <w:rFonts w:ascii="Times New Roman" w:hAnsi="Times New Roman" w:cs="Times New Roman"/>
          <w:sz w:val="28"/>
          <w:szCs w:val="28"/>
        </w:rPr>
        <w:t xml:space="preserve"> для детей – 2 шт.;</w:t>
      </w:r>
    </w:p>
    <w:p w:rsidR="006C12B5" w:rsidRPr="006C12B5" w:rsidRDefault="006C12B5" w:rsidP="000F32E3">
      <w:pPr>
        <w:ind w:firstLine="708"/>
        <w:jc w:val="both"/>
        <w:rPr>
          <w:rFonts w:ascii="Times New Roman" w:hAnsi="Times New Roman" w:cs="Times New Roman"/>
          <w:sz w:val="28"/>
          <w:szCs w:val="28"/>
        </w:rPr>
      </w:pPr>
      <w:proofErr w:type="spellStart"/>
      <w:r w:rsidRPr="006C12B5">
        <w:rPr>
          <w:rFonts w:ascii="Times New Roman" w:hAnsi="Times New Roman" w:cs="Times New Roman"/>
          <w:sz w:val="28"/>
          <w:szCs w:val="28"/>
        </w:rPr>
        <w:t>вертикализатор</w:t>
      </w:r>
      <w:proofErr w:type="spellEnd"/>
      <w:r w:rsidRPr="006C12B5">
        <w:rPr>
          <w:rFonts w:ascii="Times New Roman" w:hAnsi="Times New Roman" w:cs="Times New Roman"/>
          <w:sz w:val="28"/>
          <w:szCs w:val="28"/>
        </w:rPr>
        <w:t xml:space="preserve"> для взрослых – 1шт.;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захват для удержания посуды – 3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костыли с опорой под локоть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кресла-стулья с санитарным оснащением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кресло-коляска с электроприводом для взрослых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кресло-коляска механическая для взрослых – 3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кровать функциональная с электрическим приводом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опора в кровать металлическая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подъемник передвижной (прикроватный/для ванны) – 4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приспособление для надевания носков – 3 шт.;</w:t>
      </w:r>
    </w:p>
    <w:p w:rsidR="006C12B5" w:rsidRPr="006C12B5" w:rsidRDefault="006C12B5" w:rsidP="000F32E3">
      <w:pPr>
        <w:ind w:firstLine="708"/>
        <w:jc w:val="both"/>
        <w:rPr>
          <w:rFonts w:ascii="Times New Roman" w:hAnsi="Times New Roman" w:cs="Times New Roman"/>
          <w:sz w:val="28"/>
          <w:szCs w:val="28"/>
        </w:rPr>
      </w:pPr>
      <w:proofErr w:type="spellStart"/>
      <w:r w:rsidRPr="006C12B5">
        <w:rPr>
          <w:rFonts w:ascii="Times New Roman" w:hAnsi="Times New Roman" w:cs="Times New Roman"/>
          <w:sz w:val="28"/>
          <w:szCs w:val="28"/>
        </w:rPr>
        <w:t>противопролежневый</w:t>
      </w:r>
      <w:proofErr w:type="spellEnd"/>
      <w:r w:rsidRPr="006C12B5">
        <w:rPr>
          <w:rFonts w:ascii="Times New Roman" w:hAnsi="Times New Roman" w:cs="Times New Roman"/>
          <w:sz w:val="28"/>
          <w:szCs w:val="28"/>
        </w:rPr>
        <w:t xml:space="preserve"> матрас воздушный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сиденье для ванны–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стол (прикроватный)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lastRenderedPageBreak/>
        <w:t>ступеньки с поручнем для ванной комнаты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трость белая тактильная складная – 2 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ходунки на колесах – 3шт.</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Пункт проката создан в целях временного обеспечения на безвозмездных и возмездных условиях техническими средствами реабилитации граждан, которым необходимы указанные средства.</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За 2021 год во временное пользование технические средства были предоставлены 15 гражданам, а именно:</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костыли с опорой под локоть – 3 человека;</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кресла-стулья с санитарным оснащением – 1 человек;</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кресло-коляска механическая для взрослых – 6 человек;</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кровать функциональная с механическим приводом – 3 человека;</w:t>
      </w:r>
    </w:p>
    <w:p w:rsidR="006C12B5" w:rsidRP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ходунки на колесах – 2 человека.</w:t>
      </w:r>
    </w:p>
    <w:p w:rsidR="006C12B5" w:rsidRDefault="006C12B5" w:rsidP="000F32E3">
      <w:pPr>
        <w:ind w:firstLine="708"/>
        <w:jc w:val="both"/>
        <w:rPr>
          <w:rFonts w:ascii="Times New Roman" w:hAnsi="Times New Roman" w:cs="Times New Roman"/>
          <w:sz w:val="28"/>
          <w:szCs w:val="28"/>
        </w:rPr>
      </w:pPr>
      <w:r w:rsidRPr="006C12B5">
        <w:rPr>
          <w:rFonts w:ascii="Times New Roman" w:hAnsi="Times New Roman" w:cs="Times New Roman"/>
          <w:sz w:val="28"/>
          <w:szCs w:val="28"/>
        </w:rPr>
        <w:t>4 гражданам технические</w:t>
      </w:r>
      <w:r w:rsidR="00D35FCC">
        <w:rPr>
          <w:rFonts w:ascii="Times New Roman" w:hAnsi="Times New Roman" w:cs="Times New Roman"/>
          <w:sz w:val="28"/>
          <w:szCs w:val="28"/>
        </w:rPr>
        <w:t xml:space="preserve"> средства были выданы за плату, </w:t>
      </w:r>
      <w:r w:rsidRPr="006C12B5">
        <w:rPr>
          <w:rFonts w:ascii="Times New Roman" w:hAnsi="Times New Roman" w:cs="Times New Roman"/>
          <w:sz w:val="28"/>
          <w:szCs w:val="28"/>
        </w:rPr>
        <w:t>11 человек получили технические средства реабилитации на безвозмездной основе.</w:t>
      </w:r>
    </w:p>
    <w:p w:rsidR="00D35FCC" w:rsidRPr="006C12B5" w:rsidRDefault="00D35FCC" w:rsidP="000F32E3">
      <w:pPr>
        <w:ind w:firstLine="708"/>
        <w:jc w:val="both"/>
        <w:rPr>
          <w:rFonts w:ascii="Times New Roman" w:hAnsi="Times New Roman" w:cs="Times New Roman"/>
          <w:sz w:val="28"/>
          <w:szCs w:val="28"/>
        </w:rPr>
      </w:pPr>
    </w:p>
    <w:p w:rsidR="006446AB" w:rsidRDefault="006446AB" w:rsidP="006446AB">
      <w:pPr>
        <w:tabs>
          <w:tab w:val="left" w:pos="284"/>
        </w:tabs>
        <w:rPr>
          <w:rFonts w:ascii="Times New Roman" w:hAnsi="Times New Roman" w:cs="Times New Roman"/>
          <w:b/>
          <w:sz w:val="28"/>
          <w:szCs w:val="28"/>
        </w:rPr>
      </w:pPr>
      <w:r>
        <w:rPr>
          <w:rFonts w:ascii="Times New Roman" w:hAnsi="Times New Roman" w:cs="Times New Roman"/>
          <w:b/>
          <w:sz w:val="28"/>
          <w:szCs w:val="28"/>
        </w:rPr>
        <w:t>1</w:t>
      </w:r>
      <w:r w:rsidR="00F306A3">
        <w:rPr>
          <w:rFonts w:ascii="Times New Roman" w:hAnsi="Times New Roman" w:cs="Times New Roman"/>
          <w:b/>
          <w:sz w:val="28"/>
          <w:szCs w:val="28"/>
        </w:rPr>
        <w:t>6</w:t>
      </w:r>
      <w:r>
        <w:rPr>
          <w:rFonts w:ascii="Times New Roman" w:hAnsi="Times New Roman" w:cs="Times New Roman"/>
          <w:b/>
          <w:sz w:val="28"/>
          <w:szCs w:val="28"/>
        </w:rPr>
        <w:t>. Кадры</w:t>
      </w:r>
    </w:p>
    <w:p w:rsidR="006446AB" w:rsidRDefault="006446AB" w:rsidP="006446AB">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Согласно штатному расписанию в учреждении числится 72,5 штатных единиц.</w:t>
      </w:r>
    </w:p>
    <w:p w:rsidR="006446AB" w:rsidRDefault="006446AB" w:rsidP="006446AB">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На конец 2021 года в учреждении работало 68 штатных сотрудников, в том числе 1 внешний совместитель.</w:t>
      </w:r>
    </w:p>
    <w:p w:rsidR="006446AB" w:rsidRDefault="006446AB" w:rsidP="006446AB">
      <w:pPr>
        <w:shd w:val="clear" w:color="auto" w:fill="FFFFFF"/>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характеристика персонала</w:t>
      </w:r>
    </w:p>
    <w:tbl>
      <w:tblPr>
        <w:tblStyle w:val="a8"/>
        <w:tblW w:w="0" w:type="auto"/>
        <w:tblLook w:val="04A0"/>
      </w:tblPr>
      <w:tblGrid>
        <w:gridCol w:w="6200"/>
        <w:gridCol w:w="1563"/>
        <w:gridCol w:w="1808"/>
      </w:tblGrid>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человек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общего количества</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Кадровый состав всего</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AB" w:rsidRDefault="006446AB">
            <w:pPr>
              <w:spacing w:after="48"/>
              <w:ind w:right="-54"/>
              <w:textAlignment w:val="baseline"/>
              <w:rPr>
                <w:rFonts w:ascii="Times New Roman" w:eastAsia="Times New Roman" w:hAnsi="Times New Roman" w:cs="Times New Roman"/>
                <w:sz w:val="28"/>
                <w:szCs w:val="28"/>
                <w:lang w:eastAsia="ru-RU"/>
              </w:rPr>
            </w:pP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работники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AB" w:rsidRDefault="006446AB">
            <w:pPr>
              <w:spacing w:after="48"/>
              <w:ind w:right="-54"/>
              <w:textAlignment w:val="baseline"/>
              <w:rPr>
                <w:rFonts w:ascii="Times New Roman" w:eastAsia="Times New Roman" w:hAnsi="Times New Roman" w:cs="Times New Roman"/>
                <w:sz w:val="28"/>
                <w:szCs w:val="28"/>
                <w:lang w:eastAsia="ru-RU"/>
              </w:rPr>
            </w:pP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23,52 %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AB" w:rsidRDefault="006446AB">
            <w:pPr>
              <w:spacing w:after="48"/>
              <w:ind w:right="-54"/>
              <w:textAlignment w:val="baseline"/>
              <w:rPr>
                <w:rFonts w:ascii="Times New Roman" w:eastAsia="Times New Roman" w:hAnsi="Times New Roman" w:cs="Times New Roman"/>
                <w:sz w:val="28"/>
                <w:szCs w:val="28"/>
                <w:lang w:eastAsia="ru-RU"/>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AB" w:rsidRDefault="006446AB">
            <w:pPr>
              <w:spacing w:after="48"/>
              <w:ind w:right="-54"/>
              <w:textAlignment w:val="baseline"/>
              <w:rPr>
                <w:rFonts w:ascii="Times New Roman" w:eastAsia="Times New Roman" w:hAnsi="Times New Roman" w:cs="Times New Roman"/>
                <w:sz w:val="28"/>
                <w:szCs w:val="28"/>
                <w:lang w:eastAsia="ru-RU"/>
              </w:rPr>
            </w:pP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63,23 %</w:t>
            </w:r>
          </w:p>
        </w:tc>
      </w:tr>
      <w:tr w:rsidR="006446AB" w:rsidTr="006446A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образования</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работников с высшим образованием</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29,4 %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работников со средним профессиональным образованием</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42,64 %</w:t>
            </w:r>
          </w:p>
        </w:tc>
      </w:tr>
      <w:tr w:rsidR="006446AB" w:rsidTr="006446A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в учреждении</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 до 10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10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20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446AB" w:rsidTr="006446AB">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Возрастной состав  работников</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2A028A">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30 до 55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2A028A">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w:t>
            </w:r>
          </w:p>
        </w:tc>
      </w:tr>
      <w:tr w:rsidR="006446AB" w:rsidTr="006446AB">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 55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6AB" w:rsidRDefault="006446AB">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p>
        </w:tc>
      </w:tr>
    </w:tbl>
    <w:p w:rsidR="00DB4529" w:rsidRDefault="00DB4529" w:rsidP="006446AB">
      <w:pPr>
        <w:tabs>
          <w:tab w:val="left" w:pos="284"/>
        </w:tabs>
        <w:ind w:firstLine="709"/>
        <w:jc w:val="both"/>
        <w:rPr>
          <w:rFonts w:ascii="Times New Roman" w:hAnsi="Times New Roman" w:cs="Times New Roman"/>
          <w:sz w:val="28"/>
          <w:szCs w:val="28"/>
        </w:rPr>
      </w:pPr>
    </w:p>
    <w:p w:rsidR="00DB4529" w:rsidRDefault="00DB4529" w:rsidP="00DB4529">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сотрудников 43 человека составляют работники, непосредственно оказывающие социальные услуги гражданам, что составляет 63% от общего числа сотрудников. </w:t>
      </w:r>
    </w:p>
    <w:p w:rsidR="00DB4529" w:rsidRDefault="00DB4529" w:rsidP="00DB4529">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Анализ кадров, оказывающих социальные услуги</w:t>
      </w:r>
    </w:p>
    <w:p w:rsidR="00DB4529" w:rsidRDefault="00DB4529" w:rsidP="00DB4529">
      <w:pPr>
        <w:tabs>
          <w:tab w:val="left" w:pos="284"/>
        </w:tabs>
        <w:ind w:firstLine="709"/>
        <w:jc w:val="both"/>
        <w:rPr>
          <w:rFonts w:ascii="Times New Roman" w:hAnsi="Times New Roman" w:cs="Times New Roman"/>
          <w:sz w:val="28"/>
          <w:szCs w:val="28"/>
        </w:rPr>
      </w:pPr>
    </w:p>
    <w:tbl>
      <w:tblPr>
        <w:tblW w:w="9475" w:type="dxa"/>
        <w:tblInd w:w="96" w:type="dxa"/>
        <w:tblLayout w:type="fixed"/>
        <w:tblLook w:val="04A0"/>
      </w:tblPr>
      <w:tblGrid>
        <w:gridCol w:w="1629"/>
        <w:gridCol w:w="368"/>
        <w:gridCol w:w="845"/>
        <w:gridCol w:w="1213"/>
        <w:gridCol w:w="263"/>
        <w:gridCol w:w="532"/>
        <w:gridCol w:w="1187"/>
        <w:gridCol w:w="532"/>
        <w:gridCol w:w="1187"/>
        <w:gridCol w:w="532"/>
        <w:gridCol w:w="1187"/>
      </w:tblGrid>
      <w:tr w:rsidR="00DB4529" w:rsidRPr="00673230" w:rsidTr="00673230">
        <w:trPr>
          <w:trHeight w:val="300"/>
        </w:trPr>
        <w:tc>
          <w:tcPr>
            <w:tcW w:w="19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Должность</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Количество</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 от общего количества чел.</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ОБРАЗОВАНИЕ</w:t>
            </w:r>
          </w:p>
        </w:tc>
      </w:tr>
      <w:tr w:rsidR="00DB4529" w:rsidRPr="00673230" w:rsidTr="00673230">
        <w:trPr>
          <w:trHeight w:val="289"/>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высшее</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 xml:space="preserve">ср. </w:t>
            </w:r>
            <w:proofErr w:type="spellStart"/>
            <w:r w:rsidRPr="00673230">
              <w:rPr>
                <w:rFonts w:ascii="Times New Roman" w:eastAsia="Times New Roman" w:hAnsi="Times New Roman" w:cs="Times New Roman"/>
                <w:b/>
                <w:bCs/>
                <w:color w:val="000000"/>
                <w:sz w:val="24"/>
                <w:szCs w:val="24"/>
                <w:lang w:eastAsia="ru-RU"/>
              </w:rPr>
              <w:t>профессион</w:t>
            </w:r>
            <w:proofErr w:type="spellEnd"/>
            <w:r w:rsidRPr="00673230">
              <w:rPr>
                <w:rFonts w:ascii="Times New Roman" w:eastAsia="Times New Roman" w:hAnsi="Times New Roman" w:cs="Times New Roman"/>
                <w:b/>
                <w:bCs/>
                <w:color w:val="000000"/>
                <w:sz w:val="24"/>
                <w:szCs w:val="24"/>
                <w:lang w:eastAsia="ru-RU"/>
              </w:rPr>
              <w:t>.</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среднее</w:t>
            </w:r>
          </w:p>
        </w:tc>
      </w:tr>
      <w:tr w:rsidR="00DB4529" w:rsidRPr="00673230" w:rsidTr="00673230">
        <w:trPr>
          <w:trHeight w:val="998"/>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r>
      <w:tr w:rsidR="00DB4529" w:rsidRPr="00673230" w:rsidTr="00673230">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Специалист по социальной работе</w:t>
            </w:r>
          </w:p>
        </w:tc>
        <w:tc>
          <w:tcPr>
            <w:tcW w:w="845"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7 %</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jc w:val="both"/>
              <w:rPr>
                <w:rFonts w:eastAsiaTheme="minorEastAsia"/>
                <w:sz w:val="24"/>
                <w:szCs w:val="24"/>
                <w:lang w:eastAsia="ru-RU"/>
              </w:rPr>
            </w:pP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Социальный работник</w:t>
            </w:r>
          </w:p>
        </w:tc>
        <w:tc>
          <w:tcPr>
            <w:tcW w:w="845"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23</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53 %</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14</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8</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r>
      <w:tr w:rsidR="00DB4529" w:rsidRPr="00673230" w:rsidTr="00673230">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Сиделка (помощник по уходу)</w:t>
            </w:r>
          </w:p>
        </w:tc>
        <w:tc>
          <w:tcPr>
            <w:tcW w:w="845"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9</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21%</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r>
      <w:tr w:rsidR="00DB4529" w:rsidRPr="00673230" w:rsidTr="00673230">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Медицинский персонал</w:t>
            </w:r>
          </w:p>
        </w:tc>
        <w:tc>
          <w:tcPr>
            <w:tcW w:w="845"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14%</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4</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r>
      <w:tr w:rsidR="00DB4529" w:rsidRPr="00673230" w:rsidTr="00673230">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Психолог, культорганизатор</w:t>
            </w:r>
          </w:p>
        </w:tc>
        <w:tc>
          <w:tcPr>
            <w:tcW w:w="845"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5%</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r>
      <w:tr w:rsidR="00DB4529" w:rsidRPr="00673230" w:rsidTr="00673230">
        <w:trPr>
          <w:trHeight w:val="315"/>
        </w:trPr>
        <w:tc>
          <w:tcPr>
            <w:tcW w:w="1997" w:type="dxa"/>
            <w:gridSpan w:val="2"/>
            <w:tcBorders>
              <w:top w:val="single" w:sz="8" w:space="0" w:color="auto"/>
              <w:left w:val="single" w:sz="8" w:space="0" w:color="auto"/>
              <w:bottom w:val="single" w:sz="8" w:space="0" w:color="auto"/>
              <w:right w:val="single" w:sz="4" w:space="0" w:color="auto"/>
            </w:tcBorders>
            <w:shd w:val="clear" w:color="auto" w:fill="AFABAB"/>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Всего</w:t>
            </w:r>
          </w:p>
        </w:tc>
        <w:tc>
          <w:tcPr>
            <w:tcW w:w="845"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43</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100%</w:t>
            </w:r>
          </w:p>
        </w:tc>
        <w:tc>
          <w:tcPr>
            <w:tcW w:w="263" w:type="dxa"/>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 </w:t>
            </w:r>
          </w:p>
        </w:tc>
        <w:tc>
          <w:tcPr>
            <w:tcW w:w="532" w:type="dxa"/>
            <w:tcBorders>
              <w:top w:val="single" w:sz="8" w:space="0" w:color="auto"/>
              <w:left w:val="single" w:sz="4" w:space="0" w:color="auto"/>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7</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16%</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22</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51%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14</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33%</w:t>
            </w:r>
          </w:p>
        </w:tc>
      </w:tr>
      <w:tr w:rsidR="00DB4529" w:rsidRPr="00673230" w:rsidTr="00673230">
        <w:trPr>
          <w:trHeight w:val="300"/>
        </w:trPr>
        <w:tc>
          <w:tcPr>
            <w:tcW w:w="1997" w:type="dxa"/>
            <w:gridSpan w:val="2"/>
            <w:vAlign w:val="center"/>
            <w:hideMark/>
          </w:tcPr>
          <w:p w:rsidR="00DB4529" w:rsidRPr="00673230" w:rsidRDefault="00DB4529" w:rsidP="00673230">
            <w:pPr>
              <w:jc w:val="both"/>
              <w:rPr>
                <w:rFonts w:eastAsiaTheme="minorEastAsia"/>
                <w:sz w:val="24"/>
                <w:szCs w:val="24"/>
                <w:lang w:eastAsia="ru-RU"/>
              </w:rPr>
            </w:pPr>
          </w:p>
        </w:tc>
        <w:tc>
          <w:tcPr>
            <w:tcW w:w="845" w:type="dxa"/>
            <w:vAlign w:val="center"/>
            <w:hideMark/>
          </w:tcPr>
          <w:p w:rsidR="00DB4529" w:rsidRPr="00673230" w:rsidRDefault="00DB4529" w:rsidP="00673230">
            <w:pPr>
              <w:jc w:val="both"/>
              <w:rPr>
                <w:rFonts w:eastAsiaTheme="minorEastAsia"/>
                <w:sz w:val="24"/>
                <w:szCs w:val="24"/>
                <w:lang w:eastAsia="ru-RU"/>
              </w:rPr>
            </w:pPr>
          </w:p>
        </w:tc>
        <w:tc>
          <w:tcPr>
            <w:tcW w:w="1213" w:type="dxa"/>
            <w:vAlign w:val="center"/>
            <w:hideMark/>
          </w:tcPr>
          <w:p w:rsidR="00DB4529" w:rsidRPr="00673230" w:rsidRDefault="00DB4529" w:rsidP="00673230">
            <w:pPr>
              <w:jc w:val="both"/>
              <w:rPr>
                <w:rFonts w:eastAsiaTheme="minorEastAsia"/>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289"/>
        </w:trPr>
        <w:tc>
          <w:tcPr>
            <w:tcW w:w="2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Должность</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Количество чел.</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СТАЖ</w:t>
            </w:r>
          </w:p>
        </w:tc>
      </w:tr>
      <w:tr w:rsidR="00DB4529" w:rsidRPr="00673230" w:rsidTr="00673230">
        <w:trPr>
          <w:trHeight w:val="300"/>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до 3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от 3-10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свыше 10</w:t>
            </w:r>
          </w:p>
        </w:tc>
      </w:tr>
      <w:tr w:rsidR="00DB4529" w:rsidRPr="00673230" w:rsidTr="00673230">
        <w:trPr>
          <w:trHeight w:val="1032"/>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r>
      <w:tr w:rsidR="00DB4529" w:rsidRPr="00673230" w:rsidTr="00673230">
        <w:trPr>
          <w:trHeight w:val="312"/>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Спец. по социальной работе</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r>
      <w:tr w:rsidR="00DB4529" w:rsidRPr="00673230" w:rsidTr="00673230">
        <w:trPr>
          <w:trHeight w:val="289"/>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Социальный работник</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23</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49"/>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Помощник по уходу на дому</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9</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7</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6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Медицинский персонал</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23"/>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Психолог, культорганизатор</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15"/>
        </w:trPr>
        <w:tc>
          <w:tcPr>
            <w:tcW w:w="2842" w:type="dxa"/>
            <w:gridSpan w:val="3"/>
            <w:tcBorders>
              <w:top w:val="single" w:sz="8" w:space="0" w:color="auto"/>
              <w:left w:val="single" w:sz="8" w:space="0" w:color="auto"/>
              <w:bottom w:val="single" w:sz="8" w:space="0" w:color="auto"/>
              <w:right w:val="single" w:sz="4" w:space="0" w:color="auto"/>
            </w:tcBorders>
            <w:shd w:val="clear" w:color="auto" w:fill="AFABAB"/>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Всего</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43</w:t>
            </w:r>
          </w:p>
        </w:tc>
        <w:tc>
          <w:tcPr>
            <w:tcW w:w="263" w:type="dxa"/>
            <w:tcBorders>
              <w:top w:val="single" w:sz="8" w:space="0" w:color="auto"/>
              <w:left w:val="nil"/>
              <w:bottom w:val="single" w:sz="8" w:space="0" w:color="auto"/>
              <w:right w:val="nil"/>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 </w:t>
            </w:r>
          </w:p>
        </w:tc>
        <w:tc>
          <w:tcPr>
            <w:tcW w:w="532" w:type="dxa"/>
            <w:tcBorders>
              <w:top w:val="single" w:sz="8" w:space="0" w:color="auto"/>
              <w:left w:val="single" w:sz="4" w:space="0" w:color="auto"/>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25</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58%</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9</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9</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21%</w:t>
            </w:r>
          </w:p>
        </w:tc>
      </w:tr>
      <w:tr w:rsidR="00DB4529" w:rsidRPr="00673230" w:rsidTr="00673230">
        <w:trPr>
          <w:trHeight w:val="300"/>
        </w:trPr>
        <w:tc>
          <w:tcPr>
            <w:tcW w:w="1629" w:type="dxa"/>
            <w:noWrap/>
            <w:vAlign w:val="bottom"/>
            <w:hideMark/>
          </w:tcPr>
          <w:p w:rsidR="00DB4529" w:rsidRPr="00673230" w:rsidRDefault="00DB4529" w:rsidP="00673230">
            <w:pPr>
              <w:jc w:val="both"/>
              <w:rPr>
                <w:rFonts w:eastAsiaTheme="minorEastAsia"/>
                <w:sz w:val="24"/>
                <w:szCs w:val="24"/>
                <w:lang w:eastAsia="ru-RU"/>
              </w:rPr>
            </w:pPr>
          </w:p>
        </w:tc>
        <w:tc>
          <w:tcPr>
            <w:tcW w:w="1213" w:type="dxa"/>
            <w:gridSpan w:val="2"/>
            <w:noWrap/>
            <w:vAlign w:val="bottom"/>
            <w:hideMark/>
          </w:tcPr>
          <w:p w:rsidR="00DB4529" w:rsidRPr="00673230" w:rsidRDefault="00DB4529" w:rsidP="00673230">
            <w:pPr>
              <w:jc w:val="both"/>
              <w:rPr>
                <w:rFonts w:eastAsiaTheme="minorEastAsia"/>
                <w:sz w:val="24"/>
                <w:szCs w:val="24"/>
                <w:lang w:eastAsia="ru-RU"/>
              </w:rPr>
            </w:pPr>
          </w:p>
        </w:tc>
        <w:tc>
          <w:tcPr>
            <w:tcW w:w="1213" w:type="dxa"/>
            <w:noWrap/>
            <w:vAlign w:val="bottom"/>
            <w:hideMark/>
          </w:tcPr>
          <w:p w:rsidR="00DB4529" w:rsidRPr="00673230" w:rsidRDefault="00DB4529" w:rsidP="00673230">
            <w:pPr>
              <w:jc w:val="both"/>
              <w:rPr>
                <w:rFonts w:eastAsiaTheme="minorEastAsia"/>
                <w:sz w:val="24"/>
                <w:szCs w:val="24"/>
                <w:lang w:eastAsia="ru-RU"/>
              </w:rPr>
            </w:pPr>
          </w:p>
        </w:tc>
        <w:tc>
          <w:tcPr>
            <w:tcW w:w="263" w:type="dxa"/>
            <w:noWrap/>
            <w:vAlign w:val="bottom"/>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c>
          <w:tcPr>
            <w:tcW w:w="532" w:type="dxa"/>
            <w:noWrap/>
            <w:vAlign w:val="bottom"/>
            <w:hideMark/>
          </w:tcPr>
          <w:p w:rsidR="00DB4529" w:rsidRPr="00673230" w:rsidRDefault="00DB4529" w:rsidP="00673230">
            <w:pPr>
              <w:jc w:val="both"/>
              <w:rPr>
                <w:rFonts w:eastAsiaTheme="minorEastAsia"/>
                <w:sz w:val="24"/>
                <w:szCs w:val="24"/>
                <w:lang w:eastAsia="ru-RU"/>
              </w:rPr>
            </w:pPr>
          </w:p>
        </w:tc>
        <w:tc>
          <w:tcPr>
            <w:tcW w:w="1187" w:type="dxa"/>
            <w:noWrap/>
            <w:vAlign w:val="bottom"/>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289"/>
        </w:trPr>
        <w:tc>
          <w:tcPr>
            <w:tcW w:w="2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lastRenderedPageBreak/>
              <w:t>Должность</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Количество чел.</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ВОЗРАСТ</w:t>
            </w:r>
          </w:p>
        </w:tc>
      </w:tr>
      <w:tr w:rsidR="00DB4529" w:rsidRPr="00673230" w:rsidTr="00673230">
        <w:trPr>
          <w:trHeight w:val="300"/>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до 30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от 30-55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свыше 55</w:t>
            </w:r>
          </w:p>
        </w:tc>
      </w:tr>
      <w:tr w:rsidR="00DB4529" w:rsidRPr="00673230" w:rsidTr="00673230">
        <w:trPr>
          <w:trHeight w:val="1043"/>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c>
          <w:tcPr>
            <w:tcW w:w="532" w:type="dxa"/>
            <w:tcBorders>
              <w:top w:val="nil"/>
              <w:left w:val="nil"/>
              <w:bottom w:val="single" w:sz="4" w:space="0" w:color="auto"/>
              <w:right w:val="single" w:sz="4" w:space="0" w:color="auto"/>
            </w:tcBorders>
            <w:noWrap/>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чел.</w:t>
            </w:r>
          </w:p>
        </w:tc>
        <w:tc>
          <w:tcPr>
            <w:tcW w:w="1187" w:type="dxa"/>
            <w:tcBorders>
              <w:top w:val="nil"/>
              <w:left w:val="nil"/>
              <w:bottom w:val="single" w:sz="4" w:space="0" w:color="auto"/>
              <w:right w:val="single" w:sz="4" w:space="0" w:color="auto"/>
            </w:tcBorders>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от общего кол-ва по должностям</w:t>
            </w:r>
          </w:p>
        </w:tc>
      </w:tr>
      <w:tr w:rsidR="00DB4529" w:rsidRPr="00673230" w:rsidTr="00673230">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Спец. по социальной работе</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jc w:val="both"/>
              <w:rPr>
                <w:rFonts w:eastAsiaTheme="minorEastAsia"/>
                <w:sz w:val="24"/>
                <w:szCs w:val="24"/>
                <w:lang w:eastAsia="ru-RU"/>
              </w:rPr>
            </w:pP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Социальный работник</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23</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15</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8</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Помощник по уходу на дому</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9</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7</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r>
      <w:tr w:rsidR="00DB4529" w:rsidRPr="00673230" w:rsidTr="00673230">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Медицинский персонал</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4</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r>
      <w:tr w:rsidR="00DB4529" w:rsidRPr="00673230" w:rsidTr="00673230">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DB4529" w:rsidRPr="00673230" w:rsidRDefault="00DB4529" w:rsidP="00673230">
            <w:pPr>
              <w:jc w:val="left"/>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Психолог, культорганизатор</w:t>
            </w:r>
          </w:p>
        </w:tc>
        <w:tc>
          <w:tcPr>
            <w:tcW w:w="1213"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263" w:type="dxa"/>
            <w:vAlign w:val="center"/>
            <w:hideMark/>
          </w:tcPr>
          <w:p w:rsidR="00DB4529" w:rsidRPr="00673230" w:rsidRDefault="00DB4529" w:rsidP="00673230">
            <w:pPr>
              <w:jc w:val="both"/>
              <w:rPr>
                <w:rFonts w:eastAsiaTheme="minorEastAsia"/>
                <w:sz w:val="24"/>
                <w:szCs w:val="24"/>
                <w:lang w:eastAsia="ru-RU"/>
              </w:rPr>
            </w:pPr>
          </w:p>
        </w:tc>
        <w:tc>
          <w:tcPr>
            <w:tcW w:w="532" w:type="dxa"/>
            <w:tcBorders>
              <w:top w:val="nil"/>
              <w:left w:val="single" w:sz="4" w:space="0" w:color="auto"/>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 </w:t>
            </w: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jc w:val="both"/>
              <w:rPr>
                <w:rFonts w:eastAsiaTheme="minorEastAsia"/>
                <w:sz w:val="24"/>
                <w:szCs w:val="24"/>
                <w:lang w:eastAsia="ru-RU"/>
              </w:rPr>
            </w:pP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1187" w:type="dxa"/>
            <w:tcBorders>
              <w:top w:val="nil"/>
              <w:left w:val="nil"/>
              <w:bottom w:val="single" w:sz="4" w:space="0" w:color="auto"/>
              <w:right w:val="single" w:sz="4" w:space="0" w:color="auto"/>
            </w:tcBorders>
            <w:vAlign w:val="center"/>
          </w:tcPr>
          <w:p w:rsidR="00DB4529" w:rsidRPr="00673230" w:rsidRDefault="00DB4529" w:rsidP="00673230">
            <w:pPr>
              <w:rPr>
                <w:rFonts w:ascii="Times New Roman" w:eastAsia="Times New Roman" w:hAnsi="Times New Roman" w:cs="Times New Roman"/>
                <w:color w:val="000000"/>
                <w:sz w:val="24"/>
                <w:szCs w:val="24"/>
                <w:lang w:eastAsia="ru-RU"/>
              </w:rPr>
            </w:pPr>
          </w:p>
        </w:tc>
      </w:tr>
      <w:tr w:rsidR="00DB4529" w:rsidRPr="00673230" w:rsidTr="00673230">
        <w:trPr>
          <w:trHeight w:val="315"/>
        </w:trPr>
        <w:tc>
          <w:tcPr>
            <w:tcW w:w="2842" w:type="dxa"/>
            <w:gridSpan w:val="3"/>
            <w:tcBorders>
              <w:top w:val="single" w:sz="8" w:space="0" w:color="auto"/>
              <w:left w:val="single" w:sz="8" w:space="0" w:color="auto"/>
              <w:bottom w:val="single" w:sz="8" w:space="0" w:color="auto"/>
              <w:right w:val="single" w:sz="4" w:space="0" w:color="auto"/>
            </w:tcBorders>
            <w:shd w:val="clear" w:color="auto" w:fill="AFABAB"/>
            <w:vAlign w:val="center"/>
            <w:hideMark/>
          </w:tcPr>
          <w:p w:rsidR="00DB4529" w:rsidRPr="00673230" w:rsidRDefault="00DB4529" w:rsidP="00673230">
            <w:pPr>
              <w:jc w:val="left"/>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Всего</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43</w:t>
            </w:r>
          </w:p>
        </w:tc>
        <w:tc>
          <w:tcPr>
            <w:tcW w:w="263"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b/>
                <w:bCs/>
                <w:color w:val="000000"/>
                <w:sz w:val="24"/>
                <w:szCs w:val="24"/>
                <w:lang w:eastAsia="ru-RU"/>
              </w:rPr>
            </w:pPr>
            <w:r w:rsidRPr="00673230">
              <w:rPr>
                <w:rFonts w:ascii="Times New Roman" w:eastAsia="Times New Roman" w:hAnsi="Times New Roman" w:cs="Times New Roman"/>
                <w:b/>
                <w:bCs/>
                <w:color w:val="000000"/>
                <w:sz w:val="24"/>
                <w:szCs w:val="24"/>
                <w:lang w:eastAsia="ru-RU"/>
              </w:rPr>
              <w:t> </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1 </w:t>
            </w:r>
          </w:p>
        </w:tc>
        <w:tc>
          <w:tcPr>
            <w:tcW w:w="1187"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26</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61%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16</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DB4529" w:rsidRPr="00673230" w:rsidRDefault="00DB4529" w:rsidP="00673230">
            <w:pPr>
              <w:rPr>
                <w:rFonts w:ascii="Times New Roman" w:eastAsia="Times New Roman" w:hAnsi="Times New Roman" w:cs="Times New Roman"/>
                <w:color w:val="000000"/>
                <w:sz w:val="24"/>
                <w:szCs w:val="24"/>
                <w:lang w:eastAsia="ru-RU"/>
              </w:rPr>
            </w:pPr>
            <w:r w:rsidRPr="00673230">
              <w:rPr>
                <w:rFonts w:ascii="Times New Roman" w:eastAsia="Times New Roman" w:hAnsi="Times New Roman" w:cs="Times New Roman"/>
                <w:color w:val="000000"/>
                <w:sz w:val="24"/>
                <w:szCs w:val="24"/>
                <w:lang w:eastAsia="ru-RU"/>
              </w:rPr>
              <w:t>37%</w:t>
            </w:r>
          </w:p>
        </w:tc>
      </w:tr>
    </w:tbl>
    <w:p w:rsidR="00DB4529" w:rsidRDefault="00DB4529" w:rsidP="00DB4529">
      <w:pPr>
        <w:tabs>
          <w:tab w:val="left" w:pos="284"/>
        </w:tabs>
        <w:ind w:firstLine="709"/>
        <w:jc w:val="both"/>
        <w:rPr>
          <w:rFonts w:ascii="Times New Roman" w:hAnsi="Times New Roman" w:cs="Times New Roman"/>
          <w:sz w:val="28"/>
          <w:szCs w:val="28"/>
        </w:rPr>
      </w:pPr>
    </w:p>
    <w:p w:rsidR="00DB4529" w:rsidRDefault="00DB4529" w:rsidP="00DB4529">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Анализируя данные 63% сотрудников, непосредственно оказывающие социальные услуги гражданам, имеют образование, соответствующее профилю деятельности учреждения и направлению деятельности сотрудника. Среди них 7 человек (16%) с высшим образованием, высшее со специализацией по направлению деятельности (инструктор по трудовой терапии, специалист по связям с общественностью, культорганизатор, психолог, художник-живописец) 6 человек (13%), 22 человека (51%) имеют среднее профессиональное образование, в том числе по специализации «социальный работник» и «медицинский работник». Среднее образование имеют 14 человек (33%), в числе которых 12 человек (26%) прошли переподготовку с получением Свидетельства о получении квалификации «социальный работник», что говорит о значительном числе сотрудников, которым необходимо получение хотя бы среднего профессионального образования.</w:t>
      </w:r>
    </w:p>
    <w:p w:rsidR="00DB4529" w:rsidRDefault="00DB4529" w:rsidP="00DB4529">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Среди работников, оказывающих социальные услуги, стаж работы свыше 10 лет имеют 9 человек (21%), от 3 до 10 лет 9 человек (21%), до 3 лет работают 25 человек (58%).</w:t>
      </w:r>
    </w:p>
    <w:p w:rsidR="00DB4529" w:rsidRDefault="00DB4529" w:rsidP="00DB4529">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Возрастной состав сотрудников свидетельствует о том, что в учреждение необходимо привлекать молодые кадры. Возраст сотрудников от 30 до 55 лет составляет 26 человек (61%), свыше 55 лет 16 человек (37%).</w:t>
      </w:r>
    </w:p>
    <w:p w:rsidR="00DB4529" w:rsidRDefault="00DB4529" w:rsidP="006446AB">
      <w:pPr>
        <w:tabs>
          <w:tab w:val="left" w:pos="284"/>
        </w:tabs>
        <w:ind w:firstLine="709"/>
        <w:jc w:val="both"/>
        <w:rPr>
          <w:rFonts w:ascii="Times New Roman" w:hAnsi="Times New Roman" w:cs="Times New Roman"/>
          <w:sz w:val="28"/>
          <w:szCs w:val="28"/>
        </w:rPr>
      </w:pPr>
    </w:p>
    <w:p w:rsidR="006446AB" w:rsidRDefault="006446AB" w:rsidP="006446AB">
      <w:pPr>
        <w:ind w:firstLine="709"/>
        <w:jc w:val="both"/>
        <w:rPr>
          <w:rFonts w:ascii="Times New Roman" w:hAnsi="Times New Roman" w:cs="Times New Roman"/>
          <w:sz w:val="28"/>
          <w:szCs w:val="28"/>
        </w:rPr>
      </w:pPr>
      <w:r>
        <w:rPr>
          <w:rFonts w:ascii="Times New Roman" w:hAnsi="Times New Roman" w:cs="Times New Roman"/>
          <w:sz w:val="28"/>
          <w:szCs w:val="28"/>
        </w:rPr>
        <w:t>В административно-хозяйственной части: с высшим образованием 10 человек, со средним профессиональным 3 человека, со средним образованием 6 человек.</w:t>
      </w:r>
    </w:p>
    <w:p w:rsidR="006446AB" w:rsidRDefault="006446AB" w:rsidP="006446AB">
      <w:pPr>
        <w:ind w:firstLine="709"/>
        <w:jc w:val="both"/>
        <w:rPr>
          <w:rFonts w:ascii="Times New Roman" w:hAnsi="Times New Roman" w:cs="Times New Roman"/>
          <w:sz w:val="28"/>
          <w:szCs w:val="28"/>
        </w:rPr>
      </w:pPr>
      <w:r>
        <w:rPr>
          <w:rFonts w:ascii="Times New Roman" w:hAnsi="Times New Roman" w:cs="Times New Roman"/>
          <w:sz w:val="28"/>
          <w:szCs w:val="28"/>
        </w:rPr>
        <w:t>В блоке бытового обслуживания: со средним профессиональным 3 человека, со средним образованием 1 человек.</w:t>
      </w:r>
    </w:p>
    <w:p w:rsidR="006446AB" w:rsidRDefault="006446AB" w:rsidP="006446AB">
      <w:pPr>
        <w:ind w:firstLine="709"/>
        <w:jc w:val="both"/>
        <w:rPr>
          <w:rFonts w:ascii="Times New Roman" w:hAnsi="Times New Roman" w:cs="Times New Roman"/>
          <w:sz w:val="28"/>
          <w:szCs w:val="28"/>
        </w:rPr>
      </w:pPr>
      <w:r>
        <w:rPr>
          <w:rFonts w:ascii="Times New Roman" w:hAnsi="Times New Roman" w:cs="Times New Roman"/>
          <w:sz w:val="28"/>
          <w:szCs w:val="28"/>
        </w:rPr>
        <w:t>Среди специалистов, оказывающих услуги с использованием технологий социального обслуживания: со средним профессиональным 1 человек, со средним образованием 3 человека.</w:t>
      </w:r>
    </w:p>
    <w:p w:rsidR="0068125D" w:rsidRDefault="0068125D" w:rsidP="0068125D">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конец 2021 года укомплектованность учреждения работниками составила 92% от общего числа должностей по штатному расписанию. В отпуске по уходу за ребенком находятся 1 сотрудник.</w:t>
      </w:r>
    </w:p>
    <w:p w:rsidR="0068125D" w:rsidRDefault="0068125D" w:rsidP="0068125D">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была очень высокая текучесть кадров и составила 44%. </w:t>
      </w:r>
    </w:p>
    <w:p w:rsidR="0068125D" w:rsidRDefault="0068125D" w:rsidP="0068125D">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Уволено в 2021 году 34 человека, из них: </w:t>
      </w:r>
    </w:p>
    <w:p w:rsidR="0068125D" w:rsidRDefault="0068125D" w:rsidP="0068125D">
      <w:pPr>
        <w:pStyle w:val="a3"/>
        <w:tabs>
          <w:tab w:val="left" w:pos="284"/>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административно-хозяйственная часть – 21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блок бытового обслуживания – 1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стационарное отделение с временным проживанием для совершеннолетних граждан – 3 человека;</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отделение социального обслуживания на дому – 5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отделение оказания социальных услуг с использованием технологий социального обслуживания – 4 человека.</w:t>
      </w:r>
    </w:p>
    <w:p w:rsidR="0068125D" w:rsidRPr="0068125D" w:rsidRDefault="0068125D" w:rsidP="0068125D">
      <w:pPr>
        <w:tabs>
          <w:tab w:val="left" w:pos="284"/>
        </w:tabs>
        <w:ind w:firstLine="709"/>
        <w:jc w:val="both"/>
        <w:rPr>
          <w:rFonts w:ascii="Times New Roman" w:hAnsi="Times New Roman" w:cs="Times New Roman"/>
          <w:sz w:val="28"/>
          <w:szCs w:val="28"/>
        </w:rPr>
      </w:pPr>
      <w:r w:rsidRPr="0068125D">
        <w:rPr>
          <w:rFonts w:ascii="Times New Roman" w:hAnsi="Times New Roman" w:cs="Times New Roman"/>
          <w:sz w:val="28"/>
          <w:szCs w:val="28"/>
        </w:rPr>
        <w:t>Принято в 2021 году 49 человек, из них:</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административно-хозяйственная часть – 24 человека;</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стационарное отделение с временным проживанием для совершеннолетних граждан – 4 человека;</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блок бытового обслуживания – 1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отделение социального обслуживания на дому – 16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отделение оказания социальных услуг с использованием технологий социального обслуживания – 5 человек.</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r w:rsidRPr="0068125D">
        <w:rPr>
          <w:rFonts w:ascii="Times New Roman" w:hAnsi="Times New Roman" w:cs="Times New Roman"/>
          <w:sz w:val="28"/>
          <w:szCs w:val="28"/>
        </w:rPr>
        <w:t xml:space="preserve">В 2021 году дважды вносились изменения в штатное расписание учреждения. </w:t>
      </w:r>
    </w:p>
    <w:p w:rsidR="0068125D" w:rsidRPr="0068125D" w:rsidRDefault="0068125D" w:rsidP="0068125D">
      <w:pPr>
        <w:ind w:firstLine="708"/>
        <w:jc w:val="both"/>
        <w:rPr>
          <w:rFonts w:ascii="Times New Roman" w:hAnsi="Times New Roman" w:cs="Times New Roman"/>
          <w:sz w:val="28"/>
          <w:szCs w:val="28"/>
        </w:rPr>
      </w:pPr>
      <w:r w:rsidRPr="0068125D">
        <w:rPr>
          <w:rFonts w:ascii="Times New Roman" w:hAnsi="Times New Roman" w:cs="Times New Roman"/>
          <w:sz w:val="28"/>
          <w:szCs w:val="28"/>
        </w:rPr>
        <w:t>Первое изменение с 01.05.2021 года.  В связи с тем, что 16 помощников по уходу на дому прошли обучение, получили Дипломы и Свидетельства о получении квалификации «социальный работник» и выразили желание о переводе на должность социального работника из штатного расписания выведены 7 штатных единиц сиделок и 6,25 штатных единиц помощников по уходу и введены 12 штатных единиц социального работника. При этом все социальные работники переведены на 0,75 ставки социального работника и, по совместительству, 0,25 ставки помощника по уходу. Штатное расписание было сокращено на 1,25 единиц и составило 75,25 штатных единиц.</w:t>
      </w:r>
    </w:p>
    <w:p w:rsidR="00255F4B" w:rsidRPr="0068125D" w:rsidRDefault="0068125D" w:rsidP="00255F4B">
      <w:pPr>
        <w:ind w:firstLine="708"/>
        <w:jc w:val="both"/>
        <w:rPr>
          <w:rFonts w:ascii="Times New Roman" w:hAnsi="Times New Roman" w:cs="Times New Roman"/>
          <w:sz w:val="28"/>
          <w:szCs w:val="28"/>
        </w:rPr>
      </w:pPr>
      <w:r w:rsidRPr="0068125D">
        <w:rPr>
          <w:rFonts w:ascii="Times New Roman" w:hAnsi="Times New Roman" w:cs="Times New Roman"/>
          <w:sz w:val="28"/>
          <w:szCs w:val="28"/>
        </w:rPr>
        <w:t>Второе изменение штатного расписания произошло с 01.09. 2021 года, в рамках которого выведено 4,25 штатных единиц, введена 1,0 штатная единица по должности «специалист по социальной работе» в административно-хозяйственную часть.</w:t>
      </w:r>
      <w:r w:rsidR="00255F4B">
        <w:rPr>
          <w:rFonts w:ascii="Times New Roman" w:hAnsi="Times New Roman" w:cs="Times New Roman"/>
          <w:sz w:val="28"/>
          <w:szCs w:val="28"/>
        </w:rPr>
        <w:t>Численность штатных единиц штанного расписания учреждения составила72,5</w:t>
      </w:r>
      <w:r w:rsidR="00255F4B" w:rsidRPr="0068125D">
        <w:rPr>
          <w:rFonts w:ascii="Times New Roman" w:hAnsi="Times New Roman" w:cs="Times New Roman"/>
          <w:sz w:val="28"/>
          <w:szCs w:val="28"/>
        </w:rPr>
        <w:t xml:space="preserve"> штатных единиц.</w:t>
      </w:r>
    </w:p>
    <w:p w:rsidR="0068125D" w:rsidRPr="0068125D" w:rsidRDefault="0068125D" w:rsidP="0068125D">
      <w:pPr>
        <w:pStyle w:val="a3"/>
        <w:tabs>
          <w:tab w:val="left" w:pos="284"/>
        </w:tabs>
        <w:ind w:left="0" w:firstLine="709"/>
        <w:jc w:val="both"/>
        <w:rPr>
          <w:rFonts w:ascii="Times New Roman" w:hAnsi="Times New Roman" w:cs="Times New Roman"/>
          <w:sz w:val="28"/>
          <w:szCs w:val="28"/>
        </w:rPr>
      </w:pP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В 2021 году прошли обучение в различной форме 26 человек (38% сотрудников), из них:</w:t>
      </w:r>
    </w:p>
    <w:p w:rsidR="0068125D" w:rsidRPr="0068125D" w:rsidRDefault="0068125D" w:rsidP="0068125D">
      <w:pPr>
        <w:pStyle w:val="a3"/>
        <w:tabs>
          <w:tab w:val="left" w:pos="8292"/>
        </w:tabs>
        <w:spacing w:line="254" w:lineRule="auto"/>
        <w:ind w:left="0" w:firstLine="709"/>
        <w:jc w:val="both"/>
        <w:rPr>
          <w:rFonts w:ascii="Times New Roman" w:hAnsi="Times New Roman" w:cs="Times New Roman"/>
          <w:sz w:val="28"/>
          <w:szCs w:val="28"/>
        </w:rPr>
      </w:pPr>
      <w:r w:rsidRPr="0068125D">
        <w:rPr>
          <w:rFonts w:ascii="Times New Roman" w:hAnsi="Times New Roman" w:cs="Times New Roman"/>
          <w:sz w:val="28"/>
          <w:szCs w:val="28"/>
        </w:rPr>
        <w:t>профессиональную переподготовку прошли 22 человека:</w:t>
      </w:r>
      <w:r w:rsidRPr="0068125D">
        <w:rPr>
          <w:rFonts w:ascii="Times New Roman" w:hAnsi="Times New Roman" w:cs="Times New Roman"/>
          <w:sz w:val="28"/>
          <w:szCs w:val="28"/>
        </w:rPr>
        <w:tab/>
      </w:r>
    </w:p>
    <w:p w:rsidR="0068125D" w:rsidRPr="0068125D" w:rsidRDefault="0068125D" w:rsidP="0068125D">
      <w:pPr>
        <w:pStyle w:val="a3"/>
        <w:tabs>
          <w:tab w:val="left" w:pos="8292"/>
        </w:tabs>
        <w:spacing w:line="254" w:lineRule="auto"/>
        <w:ind w:left="0" w:firstLine="709"/>
        <w:jc w:val="both"/>
        <w:rPr>
          <w:rFonts w:ascii="Times New Roman" w:hAnsi="Times New Roman" w:cs="Times New Roman"/>
          <w:sz w:val="28"/>
          <w:szCs w:val="28"/>
        </w:rPr>
      </w:pPr>
      <w:r w:rsidRPr="0068125D">
        <w:rPr>
          <w:rFonts w:ascii="Times New Roman" w:hAnsi="Times New Roman" w:cs="Times New Roman"/>
          <w:sz w:val="28"/>
          <w:szCs w:val="28"/>
        </w:rPr>
        <w:t>2 человека по направлению «Менеджер в социальной сфере, руководитель организации социального обслуживания»;</w:t>
      </w:r>
    </w:p>
    <w:p w:rsidR="0068125D" w:rsidRPr="0068125D" w:rsidRDefault="0068125D" w:rsidP="0068125D">
      <w:pPr>
        <w:pStyle w:val="a3"/>
        <w:tabs>
          <w:tab w:val="left" w:pos="8292"/>
        </w:tabs>
        <w:spacing w:line="254" w:lineRule="auto"/>
        <w:ind w:left="0" w:firstLine="709"/>
        <w:jc w:val="both"/>
        <w:rPr>
          <w:rFonts w:ascii="Times New Roman" w:hAnsi="Times New Roman" w:cs="Times New Roman"/>
          <w:sz w:val="28"/>
          <w:szCs w:val="28"/>
        </w:rPr>
      </w:pPr>
      <w:r w:rsidRPr="0068125D">
        <w:rPr>
          <w:rFonts w:ascii="Times New Roman" w:hAnsi="Times New Roman" w:cs="Times New Roman"/>
          <w:sz w:val="28"/>
          <w:szCs w:val="28"/>
        </w:rPr>
        <w:t>1 человек по направлению «Специалист по охране труда»;</w:t>
      </w:r>
    </w:p>
    <w:p w:rsidR="0068125D" w:rsidRPr="0068125D" w:rsidRDefault="0068125D" w:rsidP="0068125D">
      <w:pPr>
        <w:pStyle w:val="a3"/>
        <w:tabs>
          <w:tab w:val="left" w:pos="8292"/>
        </w:tabs>
        <w:spacing w:line="254" w:lineRule="auto"/>
        <w:ind w:left="0" w:firstLine="709"/>
        <w:jc w:val="both"/>
        <w:rPr>
          <w:rFonts w:ascii="Times New Roman" w:hAnsi="Times New Roman" w:cs="Times New Roman"/>
          <w:sz w:val="28"/>
          <w:szCs w:val="28"/>
        </w:rPr>
      </w:pPr>
      <w:r w:rsidRPr="0068125D">
        <w:rPr>
          <w:rFonts w:ascii="Times New Roman" w:hAnsi="Times New Roman" w:cs="Times New Roman"/>
          <w:sz w:val="28"/>
          <w:szCs w:val="28"/>
        </w:rPr>
        <w:lastRenderedPageBreak/>
        <w:t>2 человека по направлению «Инструктор по трудовой терапии»;</w:t>
      </w:r>
    </w:p>
    <w:p w:rsidR="0068125D" w:rsidRPr="0068125D" w:rsidRDefault="0068125D" w:rsidP="0068125D">
      <w:pPr>
        <w:pStyle w:val="a3"/>
        <w:tabs>
          <w:tab w:val="left" w:pos="8292"/>
        </w:tabs>
        <w:spacing w:line="254" w:lineRule="auto"/>
        <w:ind w:left="0" w:firstLine="709"/>
        <w:jc w:val="both"/>
        <w:rPr>
          <w:rFonts w:ascii="Times New Roman" w:hAnsi="Times New Roman" w:cs="Times New Roman"/>
          <w:sz w:val="28"/>
          <w:szCs w:val="28"/>
        </w:rPr>
      </w:pPr>
      <w:r w:rsidRPr="0068125D">
        <w:rPr>
          <w:rFonts w:ascii="Times New Roman" w:hAnsi="Times New Roman" w:cs="Times New Roman"/>
          <w:sz w:val="28"/>
          <w:szCs w:val="28"/>
        </w:rPr>
        <w:t>17 человек по направлению «Социальный работник».</w:t>
      </w:r>
    </w:p>
    <w:p w:rsidR="0068125D" w:rsidRPr="0068125D" w:rsidRDefault="0068125D" w:rsidP="0068125D">
      <w:pPr>
        <w:pStyle w:val="a3"/>
        <w:tabs>
          <w:tab w:val="left" w:pos="1893"/>
        </w:tabs>
        <w:spacing w:line="254" w:lineRule="auto"/>
        <w:ind w:left="0"/>
        <w:jc w:val="both"/>
        <w:rPr>
          <w:rFonts w:ascii="Times New Roman" w:hAnsi="Times New Roman" w:cs="Times New Roman"/>
          <w:sz w:val="28"/>
          <w:szCs w:val="28"/>
        </w:rPr>
      </w:pPr>
      <w:r w:rsidRPr="0068125D">
        <w:rPr>
          <w:rFonts w:ascii="Times New Roman" w:hAnsi="Times New Roman" w:cs="Times New Roman"/>
          <w:sz w:val="28"/>
          <w:szCs w:val="28"/>
        </w:rPr>
        <w:t>На курсах повышения квалификации обучились 4 человека по направлениям: «мультидисциплинарный подход в долговременном подходе», «воинский учет и бронирование граждан, пребывающих в запасе», «создание доступной среды жизнедеятельности инвалидов. Требования, условия формирования», «современные технологии реабилитации. Постуральный менеджмент. Теория и практика. Назначение, подбор, адаптация технических средств реабилитации».</w:t>
      </w:r>
    </w:p>
    <w:p w:rsidR="0068125D" w:rsidRPr="0068125D" w:rsidRDefault="0068125D" w:rsidP="0068125D">
      <w:pPr>
        <w:ind w:firstLine="709"/>
      </w:pPr>
    </w:p>
    <w:p w:rsidR="0068125D" w:rsidRPr="0068125D" w:rsidRDefault="0068125D" w:rsidP="0068125D">
      <w:pPr>
        <w:ind w:firstLine="709"/>
        <w:jc w:val="both"/>
        <w:rPr>
          <w:rFonts w:ascii="Times New Roman" w:hAnsi="Times New Roman" w:cs="Times New Roman"/>
          <w:iCs/>
          <w:sz w:val="28"/>
          <w:szCs w:val="28"/>
        </w:rPr>
      </w:pPr>
      <w:r w:rsidRPr="0068125D">
        <w:rPr>
          <w:rFonts w:ascii="Times New Roman" w:hAnsi="Times New Roman" w:cs="Times New Roman"/>
          <w:sz w:val="28"/>
          <w:szCs w:val="28"/>
        </w:rPr>
        <w:t xml:space="preserve">В 2021 году ко </w:t>
      </w:r>
      <w:r w:rsidRPr="0068125D">
        <w:rPr>
          <w:rFonts w:ascii="Times New Roman" w:hAnsi="Times New Roman" w:cs="Times New Roman"/>
          <w:iCs/>
          <w:sz w:val="28"/>
          <w:szCs w:val="28"/>
        </w:rPr>
        <w:t>Дню социального работника за добросовестный труд и ответственное выполнение должностных обязанностей были награждены:</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Благодарностью главы Сланцевского муниципального района -Гаврилюк О. С. – помощник по уходу отделения социального обслуживания на дому;</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Благодарностью главы Сланцевского городского поселения – Малова Ю. А. – повар блока бытового обслуживания;</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Почетной грамотой главы Сланцевского городского поселения – Звидрина В.В. – культорганизатор стационарного отделения с временным проживанием совершеннолетних граждан;</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 xml:space="preserve">Благодарностью администрации Сланцевского муниципального района награждены 2 работника: </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Подгузова Т. Г. – медицинская сестра по массажу стационарного отделения с временным проживанием совершеннолетних граждан;</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Русакович О.А. – социальный работник отделения социального обслуживания на дому;</w:t>
      </w:r>
    </w:p>
    <w:p w:rsidR="0068125D" w:rsidRPr="00255F4B" w:rsidRDefault="0068125D" w:rsidP="00255F4B">
      <w:pPr>
        <w:ind w:firstLine="709"/>
        <w:jc w:val="both"/>
        <w:rPr>
          <w:rFonts w:ascii="Times New Roman" w:hAnsi="Times New Roman" w:cs="Times New Roman"/>
          <w:iCs/>
          <w:sz w:val="28"/>
          <w:szCs w:val="28"/>
        </w:rPr>
      </w:pPr>
      <w:r w:rsidRPr="00255F4B">
        <w:rPr>
          <w:rFonts w:ascii="Times New Roman" w:hAnsi="Times New Roman" w:cs="Times New Roman"/>
          <w:iCs/>
          <w:sz w:val="28"/>
          <w:szCs w:val="28"/>
        </w:rPr>
        <w:t xml:space="preserve">Почетной грамотой Комитета по социальной защите населения Ленинградской области – </w:t>
      </w:r>
      <w:proofErr w:type="spellStart"/>
      <w:r w:rsidRPr="00255F4B">
        <w:rPr>
          <w:rFonts w:ascii="Times New Roman" w:hAnsi="Times New Roman" w:cs="Times New Roman"/>
          <w:iCs/>
          <w:sz w:val="28"/>
          <w:szCs w:val="28"/>
        </w:rPr>
        <w:t>Рачкова</w:t>
      </w:r>
      <w:proofErr w:type="spellEnd"/>
      <w:r w:rsidRPr="00255F4B">
        <w:rPr>
          <w:rFonts w:ascii="Times New Roman" w:hAnsi="Times New Roman" w:cs="Times New Roman"/>
          <w:iCs/>
          <w:sz w:val="28"/>
          <w:szCs w:val="28"/>
        </w:rPr>
        <w:t xml:space="preserve"> </w:t>
      </w:r>
      <w:proofErr w:type="spellStart"/>
      <w:r w:rsidRPr="00255F4B">
        <w:rPr>
          <w:rFonts w:ascii="Times New Roman" w:hAnsi="Times New Roman" w:cs="Times New Roman"/>
          <w:iCs/>
          <w:sz w:val="28"/>
          <w:szCs w:val="28"/>
        </w:rPr>
        <w:t>светлана</w:t>
      </w:r>
      <w:proofErr w:type="spellEnd"/>
      <w:r w:rsidRPr="00255F4B">
        <w:rPr>
          <w:rFonts w:ascii="Times New Roman" w:hAnsi="Times New Roman" w:cs="Times New Roman"/>
          <w:iCs/>
          <w:sz w:val="28"/>
          <w:szCs w:val="28"/>
        </w:rPr>
        <w:t xml:space="preserve"> Васильевна – социальный работник отделения социального обслуживания на дому;</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3 сотрудника учреждения награждены грамотой Центра:</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Варзина Н.А. – зав. реабилитационным отделением социального обслуживания с дневным пребыванием;</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Арсентьева Т. А. – кухонный рабочий;</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Иванова Е. Г. – социальный работник отделения социального обслуживания на дому.</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4 сотрудника награждены благодарностью директора Центра:</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Семенов В. Н. – водитель автомобиля АХЧ;</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Смольянинова И. Е. – кухонный рабочий;</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Сафронова П. В. – сиделка (помощник по уходу) технологии социального обслуживания «Заботливый сосед»;</w:t>
      </w:r>
    </w:p>
    <w:p w:rsidR="0068125D" w:rsidRPr="0068125D" w:rsidRDefault="0068125D" w:rsidP="0068125D">
      <w:pPr>
        <w:ind w:firstLine="709"/>
        <w:jc w:val="both"/>
        <w:rPr>
          <w:rFonts w:ascii="Times New Roman" w:hAnsi="Times New Roman" w:cs="Times New Roman"/>
          <w:sz w:val="28"/>
          <w:szCs w:val="28"/>
        </w:rPr>
      </w:pPr>
      <w:r w:rsidRPr="0068125D">
        <w:rPr>
          <w:rFonts w:ascii="Times New Roman" w:hAnsi="Times New Roman" w:cs="Times New Roman"/>
          <w:sz w:val="28"/>
          <w:szCs w:val="28"/>
        </w:rPr>
        <w:t>ВодолееваН. А. – сиделка отделения социального обслуживания на дому.</w:t>
      </w:r>
    </w:p>
    <w:p w:rsidR="0068125D" w:rsidRPr="0068125D" w:rsidRDefault="0068125D" w:rsidP="0068125D">
      <w:pPr>
        <w:ind w:firstLine="709"/>
        <w:jc w:val="both"/>
        <w:rPr>
          <w:rFonts w:ascii="Times New Roman" w:hAnsi="Times New Roman" w:cs="Times New Roman"/>
          <w:sz w:val="28"/>
          <w:szCs w:val="28"/>
        </w:rPr>
      </w:pPr>
    </w:p>
    <w:p w:rsidR="0068125D" w:rsidRPr="0068125D" w:rsidRDefault="0068125D" w:rsidP="0068125D">
      <w:pPr>
        <w:ind w:firstLine="709"/>
        <w:jc w:val="both"/>
        <w:rPr>
          <w:rFonts w:ascii="Times New Roman" w:hAnsi="Times New Roman" w:cs="Times New Roman"/>
          <w:sz w:val="28"/>
          <w:szCs w:val="28"/>
        </w:rPr>
      </w:pPr>
    </w:p>
    <w:p w:rsidR="00F306A3" w:rsidRPr="004206FE" w:rsidRDefault="00F306A3" w:rsidP="00F306A3">
      <w:pPr>
        <w:ind w:firstLine="709"/>
        <w:rPr>
          <w:rFonts w:ascii="Times New Roman" w:hAnsi="Times New Roman" w:cs="Times New Roman"/>
          <w:b/>
          <w:sz w:val="28"/>
          <w:szCs w:val="28"/>
        </w:rPr>
      </w:pPr>
      <w:r w:rsidRPr="004206FE">
        <w:rPr>
          <w:rFonts w:ascii="Times New Roman" w:hAnsi="Times New Roman" w:cs="Times New Roman"/>
          <w:b/>
          <w:sz w:val="28"/>
          <w:szCs w:val="28"/>
        </w:rPr>
        <w:lastRenderedPageBreak/>
        <w:t>17. Финансовое обеспечение учреждения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деятельность учреждения осуществлялась на основе исполнения норм бюджетного, гражданского и налогового законодательств, нормативных актов и документов, распоряжений комитета по социальной защите населения Ленинградской области, приказов учреждения.</w:t>
      </w:r>
    </w:p>
    <w:p w:rsidR="004206FE" w:rsidRDefault="004206FE" w:rsidP="004206FE">
      <w:pPr>
        <w:pStyle w:val="Default"/>
        <w:ind w:firstLine="709"/>
        <w:jc w:val="both"/>
        <w:rPr>
          <w:sz w:val="28"/>
          <w:szCs w:val="28"/>
        </w:rPr>
      </w:pPr>
      <w:r>
        <w:rPr>
          <w:sz w:val="28"/>
          <w:szCs w:val="28"/>
        </w:rPr>
        <w:t xml:space="preserve">Учреждение является получателем субсидий на финансовое обеспечение выполнения государственного задания, целевых субсидий. Иными источниками финансового обеспечения деятельности учреждения (поступлениями от приносящей доход деятельности) являются: </w:t>
      </w:r>
    </w:p>
    <w:p w:rsidR="004206FE" w:rsidRDefault="004206FE" w:rsidP="004206FE">
      <w:pPr>
        <w:pStyle w:val="Default"/>
        <w:ind w:firstLine="709"/>
        <w:jc w:val="both"/>
        <w:rPr>
          <w:sz w:val="28"/>
          <w:szCs w:val="28"/>
        </w:rPr>
      </w:pPr>
      <w:r>
        <w:rPr>
          <w:sz w:val="28"/>
          <w:szCs w:val="28"/>
        </w:rPr>
        <w:t>- доходы от оказания государственных услуг на частично платной и платной основе (в рамках выполнения государственного задания).</w:t>
      </w:r>
    </w:p>
    <w:p w:rsidR="004206FE" w:rsidRDefault="004206FE" w:rsidP="004206FE">
      <w:pPr>
        <w:pStyle w:val="Default"/>
        <w:ind w:firstLine="709"/>
        <w:jc w:val="both"/>
        <w:rPr>
          <w:sz w:val="28"/>
          <w:szCs w:val="28"/>
        </w:rPr>
      </w:pPr>
      <w:r>
        <w:rPr>
          <w:sz w:val="28"/>
          <w:szCs w:val="28"/>
        </w:rPr>
        <w:t>Расходы произведены с учетом производственной необходимости в  соответствии с планом финансово-хозяйственной деятельности.</w:t>
      </w:r>
    </w:p>
    <w:p w:rsidR="004206FE" w:rsidRDefault="004206FE" w:rsidP="004206F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таблице представлена информация об исполнении учреждением плана финансово-хозяйственной деятельности по видам финансового обеспечения.</w:t>
      </w:r>
    </w:p>
    <w:p w:rsidR="004206FE" w:rsidRDefault="004206FE" w:rsidP="004206FE">
      <w:pPr>
        <w:autoSpaceDE w:val="0"/>
        <w:autoSpaceDN w:val="0"/>
        <w:adjustRightInd w:val="0"/>
        <w:ind w:firstLine="709"/>
        <w:jc w:val="both"/>
        <w:rPr>
          <w:rFonts w:ascii="Times New Roman" w:hAnsi="Times New Roman" w:cs="Times New Roman"/>
          <w:sz w:val="28"/>
          <w:szCs w:val="28"/>
        </w:rPr>
      </w:pPr>
    </w:p>
    <w:p w:rsidR="004206FE" w:rsidRDefault="004206FE" w:rsidP="004206FE">
      <w:pPr>
        <w:autoSpaceDE w:val="0"/>
        <w:autoSpaceDN w:val="0"/>
        <w:adjustRightInd w:val="0"/>
        <w:ind w:firstLine="709"/>
        <w:jc w:val="both"/>
        <w:rPr>
          <w:rFonts w:ascii="Times New Roman" w:hAnsi="Times New Roman" w:cs="Times New Roman"/>
          <w:color w:val="000000"/>
          <w:sz w:val="28"/>
          <w:szCs w:val="28"/>
        </w:rPr>
      </w:pPr>
    </w:p>
    <w:tbl>
      <w:tblPr>
        <w:tblW w:w="5000" w:type="pct"/>
        <w:tblLayout w:type="fixed"/>
        <w:tblLook w:val="04A0"/>
      </w:tblPr>
      <w:tblGrid>
        <w:gridCol w:w="1809"/>
        <w:gridCol w:w="1560"/>
        <w:gridCol w:w="1558"/>
        <w:gridCol w:w="852"/>
        <w:gridCol w:w="1558"/>
        <w:gridCol w:w="1558"/>
        <w:gridCol w:w="676"/>
      </w:tblGrid>
      <w:tr w:rsidR="004206FE" w:rsidRPr="004206FE" w:rsidTr="004206FE">
        <w:trPr>
          <w:trHeight w:val="315"/>
        </w:trPr>
        <w:tc>
          <w:tcPr>
            <w:tcW w:w="945" w:type="pct"/>
            <w:vMerge w:val="restart"/>
            <w:tcBorders>
              <w:top w:val="single" w:sz="4" w:space="0" w:color="auto"/>
              <w:left w:val="single" w:sz="4" w:space="0" w:color="auto"/>
              <w:bottom w:val="single" w:sz="4" w:space="0" w:color="000000"/>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 xml:space="preserve">Вид деятельности (код </w:t>
            </w:r>
            <w:r>
              <w:rPr>
                <w:rFonts w:ascii="Times New Roman" w:hAnsi="Times New Roman" w:cs="Times New Roman"/>
                <w:bCs/>
                <w:color w:val="000000"/>
                <w:sz w:val="24"/>
                <w:szCs w:val="24"/>
                <w:lang w:eastAsia="ru-RU"/>
              </w:rPr>
              <w:t>фин.</w:t>
            </w:r>
            <w:r w:rsidRPr="004206FE">
              <w:rPr>
                <w:rFonts w:ascii="Times New Roman" w:hAnsi="Times New Roman" w:cs="Times New Roman"/>
                <w:bCs/>
                <w:color w:val="000000"/>
                <w:sz w:val="24"/>
                <w:szCs w:val="24"/>
                <w:lang w:eastAsia="ru-RU"/>
              </w:rPr>
              <w:t>обеспечения)</w:t>
            </w:r>
          </w:p>
        </w:tc>
        <w:tc>
          <w:tcPr>
            <w:tcW w:w="2074" w:type="pct"/>
            <w:gridSpan w:val="3"/>
            <w:tcBorders>
              <w:top w:val="single" w:sz="4" w:space="0" w:color="auto"/>
              <w:left w:val="nil"/>
              <w:bottom w:val="single" w:sz="4" w:space="0" w:color="auto"/>
              <w:right w:val="single" w:sz="4" w:space="0" w:color="auto"/>
            </w:tcBorders>
            <w:vAlign w:val="center"/>
            <w:hideMark/>
          </w:tcPr>
          <w:p w:rsidR="004206FE" w:rsidRPr="004206FE" w:rsidRDefault="004206FE" w:rsidP="004206FE">
            <w:pPr>
              <w:rPr>
                <w:rFonts w:eastAsiaTheme="minorEastAsia"/>
                <w:sz w:val="24"/>
                <w:szCs w:val="24"/>
                <w:lang w:eastAsia="ru-RU"/>
              </w:rPr>
            </w:pPr>
            <w:r w:rsidRPr="004206FE">
              <w:rPr>
                <w:rFonts w:ascii="Times New Roman" w:hAnsi="Times New Roman" w:cs="Times New Roman"/>
                <w:bCs/>
                <w:color w:val="000000"/>
                <w:sz w:val="24"/>
                <w:szCs w:val="24"/>
                <w:lang w:eastAsia="ru-RU"/>
              </w:rPr>
              <w:t>Доходы</w:t>
            </w:r>
          </w:p>
        </w:tc>
        <w:tc>
          <w:tcPr>
            <w:tcW w:w="1981" w:type="pct"/>
            <w:gridSpan w:val="3"/>
            <w:tcBorders>
              <w:top w:val="single" w:sz="4" w:space="0" w:color="auto"/>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bCs/>
                <w:color w:val="000000"/>
                <w:sz w:val="24"/>
                <w:szCs w:val="24"/>
                <w:lang w:eastAsia="ru-RU"/>
              </w:rPr>
              <w:t>Расходы</w:t>
            </w:r>
            <w:r w:rsidRPr="004206FE">
              <w:rPr>
                <w:rFonts w:ascii="Times New Roman" w:hAnsi="Times New Roman" w:cs="Times New Roman"/>
                <w:color w:val="000000"/>
                <w:sz w:val="24"/>
                <w:szCs w:val="24"/>
                <w:lang w:eastAsia="ru-RU"/>
              </w:rPr>
              <w:t> </w:t>
            </w:r>
          </w:p>
        </w:tc>
      </w:tr>
      <w:tr w:rsidR="004206FE" w:rsidRPr="004206FE" w:rsidTr="004206FE">
        <w:trPr>
          <w:trHeight w:val="735"/>
        </w:trPr>
        <w:tc>
          <w:tcPr>
            <w:tcW w:w="945" w:type="pct"/>
            <w:vMerge/>
            <w:tcBorders>
              <w:top w:val="single" w:sz="4" w:space="0" w:color="auto"/>
              <w:left w:val="single" w:sz="4" w:space="0" w:color="auto"/>
              <w:bottom w:val="single" w:sz="4" w:space="0" w:color="000000"/>
              <w:right w:val="single" w:sz="4" w:space="0" w:color="auto"/>
            </w:tcBorders>
            <w:vAlign w:val="center"/>
            <w:hideMark/>
          </w:tcPr>
          <w:p w:rsidR="004206FE" w:rsidRPr="004206FE" w:rsidRDefault="004206FE" w:rsidP="004206FE">
            <w:pPr>
              <w:jc w:val="left"/>
              <w:rPr>
                <w:rFonts w:ascii="Times New Roman" w:hAnsi="Times New Roman" w:cs="Times New Roman"/>
                <w:bCs/>
                <w:color w:val="000000"/>
                <w:sz w:val="24"/>
                <w:szCs w:val="24"/>
                <w:lang w:eastAsia="ru-RU"/>
              </w:rPr>
            </w:pPr>
          </w:p>
        </w:tc>
        <w:tc>
          <w:tcPr>
            <w:tcW w:w="81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План</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Факт</w:t>
            </w:r>
          </w:p>
        </w:tc>
        <w:tc>
          <w:tcPr>
            <w:tcW w:w="44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 исполнения</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План</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Факт</w:t>
            </w:r>
          </w:p>
        </w:tc>
        <w:tc>
          <w:tcPr>
            <w:tcW w:w="353"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 исполнения</w:t>
            </w:r>
          </w:p>
        </w:tc>
      </w:tr>
      <w:tr w:rsidR="004206FE" w:rsidRPr="004206FE" w:rsidTr="004206FE">
        <w:trPr>
          <w:trHeight w:val="510"/>
        </w:trPr>
        <w:tc>
          <w:tcPr>
            <w:tcW w:w="945" w:type="pct"/>
            <w:tcBorders>
              <w:top w:val="nil"/>
              <w:left w:val="single" w:sz="4" w:space="0" w:color="auto"/>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Приносящая доход деятельность</w:t>
            </w:r>
          </w:p>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(КФО 2)</w:t>
            </w:r>
          </w:p>
        </w:tc>
        <w:tc>
          <w:tcPr>
            <w:tcW w:w="81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989820,00</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687889,08</w:t>
            </w:r>
          </w:p>
        </w:tc>
        <w:tc>
          <w:tcPr>
            <w:tcW w:w="44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69,5</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1106280,37</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800954,03</w:t>
            </w:r>
          </w:p>
        </w:tc>
        <w:tc>
          <w:tcPr>
            <w:tcW w:w="353"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72,4</w:t>
            </w:r>
          </w:p>
        </w:tc>
      </w:tr>
      <w:tr w:rsidR="004206FE" w:rsidRPr="004206FE" w:rsidTr="004206FE">
        <w:trPr>
          <w:trHeight w:val="510"/>
        </w:trPr>
        <w:tc>
          <w:tcPr>
            <w:tcW w:w="945" w:type="pct"/>
            <w:tcBorders>
              <w:top w:val="nil"/>
              <w:left w:val="single" w:sz="4" w:space="0" w:color="auto"/>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 xml:space="preserve">Субсидии на выполнение </w:t>
            </w:r>
            <w:proofErr w:type="spellStart"/>
            <w:r w:rsidRPr="004206FE">
              <w:rPr>
                <w:rFonts w:ascii="Times New Roman" w:hAnsi="Times New Roman" w:cs="Times New Roman"/>
                <w:color w:val="000000"/>
                <w:sz w:val="24"/>
                <w:szCs w:val="24"/>
                <w:lang w:eastAsia="ru-RU"/>
              </w:rPr>
              <w:t>гос.задания</w:t>
            </w:r>
            <w:proofErr w:type="spellEnd"/>
          </w:p>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(КФО 4)</w:t>
            </w:r>
          </w:p>
        </w:tc>
        <w:tc>
          <w:tcPr>
            <w:tcW w:w="81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38043000,00</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38043000,00</w:t>
            </w:r>
          </w:p>
        </w:tc>
        <w:tc>
          <w:tcPr>
            <w:tcW w:w="44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100,0</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39145526,19</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38970732,45</w:t>
            </w:r>
          </w:p>
        </w:tc>
        <w:tc>
          <w:tcPr>
            <w:tcW w:w="353"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99,6</w:t>
            </w:r>
          </w:p>
        </w:tc>
      </w:tr>
      <w:tr w:rsidR="004206FE" w:rsidRPr="004206FE" w:rsidTr="004206FE">
        <w:trPr>
          <w:trHeight w:val="1095"/>
        </w:trPr>
        <w:tc>
          <w:tcPr>
            <w:tcW w:w="945" w:type="pct"/>
            <w:tcBorders>
              <w:top w:val="nil"/>
              <w:left w:val="single" w:sz="4" w:space="0" w:color="auto"/>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Субсидии на иные цели</w:t>
            </w:r>
          </w:p>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 xml:space="preserve"> (КФО 5)</w:t>
            </w:r>
          </w:p>
        </w:tc>
        <w:tc>
          <w:tcPr>
            <w:tcW w:w="81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1633109,28</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1633109,28</w:t>
            </w:r>
          </w:p>
        </w:tc>
        <w:tc>
          <w:tcPr>
            <w:tcW w:w="44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100,0</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1803275,95</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sz w:val="24"/>
                <w:szCs w:val="24"/>
                <w:lang w:eastAsia="ru-RU"/>
              </w:rPr>
            </w:pPr>
            <w:r w:rsidRPr="004206FE">
              <w:rPr>
                <w:rFonts w:ascii="Times New Roman" w:hAnsi="Times New Roman" w:cs="Times New Roman"/>
                <w:sz w:val="24"/>
                <w:szCs w:val="24"/>
                <w:lang w:eastAsia="ru-RU"/>
              </w:rPr>
              <w:t>1412373,36</w:t>
            </w:r>
          </w:p>
        </w:tc>
        <w:tc>
          <w:tcPr>
            <w:tcW w:w="353"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color w:val="000000"/>
                <w:sz w:val="24"/>
                <w:szCs w:val="24"/>
                <w:lang w:eastAsia="ru-RU"/>
              </w:rPr>
            </w:pPr>
            <w:r w:rsidRPr="004206FE">
              <w:rPr>
                <w:rFonts w:ascii="Times New Roman" w:hAnsi="Times New Roman" w:cs="Times New Roman"/>
                <w:color w:val="000000"/>
                <w:sz w:val="24"/>
                <w:szCs w:val="24"/>
                <w:lang w:eastAsia="ru-RU"/>
              </w:rPr>
              <w:t>78,3</w:t>
            </w:r>
          </w:p>
        </w:tc>
      </w:tr>
      <w:tr w:rsidR="004206FE" w:rsidRPr="004206FE" w:rsidTr="004206FE">
        <w:trPr>
          <w:trHeight w:val="420"/>
        </w:trPr>
        <w:tc>
          <w:tcPr>
            <w:tcW w:w="945" w:type="pct"/>
            <w:tcBorders>
              <w:top w:val="nil"/>
              <w:left w:val="single" w:sz="4" w:space="0" w:color="auto"/>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Всего</w:t>
            </w:r>
          </w:p>
        </w:tc>
        <w:tc>
          <w:tcPr>
            <w:tcW w:w="81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40665929,28</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40363998,36</w:t>
            </w:r>
          </w:p>
        </w:tc>
        <w:tc>
          <w:tcPr>
            <w:tcW w:w="445"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99,3</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41884915,84</w:t>
            </w:r>
          </w:p>
        </w:tc>
        <w:tc>
          <w:tcPr>
            <w:tcW w:w="814"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41184059,84</w:t>
            </w:r>
          </w:p>
        </w:tc>
        <w:tc>
          <w:tcPr>
            <w:tcW w:w="353" w:type="pct"/>
            <w:tcBorders>
              <w:top w:val="nil"/>
              <w:left w:val="nil"/>
              <w:bottom w:val="single" w:sz="4" w:space="0" w:color="auto"/>
              <w:right w:val="single" w:sz="4" w:space="0" w:color="auto"/>
            </w:tcBorders>
            <w:vAlign w:val="center"/>
            <w:hideMark/>
          </w:tcPr>
          <w:p w:rsidR="004206FE" w:rsidRPr="004206FE" w:rsidRDefault="004206FE" w:rsidP="004206FE">
            <w:pPr>
              <w:jc w:val="both"/>
              <w:rPr>
                <w:rFonts w:ascii="Times New Roman" w:hAnsi="Times New Roman" w:cs="Times New Roman"/>
                <w:bCs/>
                <w:color w:val="000000"/>
                <w:sz w:val="24"/>
                <w:szCs w:val="24"/>
                <w:lang w:eastAsia="ru-RU"/>
              </w:rPr>
            </w:pPr>
            <w:r w:rsidRPr="004206FE">
              <w:rPr>
                <w:rFonts w:ascii="Times New Roman" w:hAnsi="Times New Roman" w:cs="Times New Roman"/>
                <w:bCs/>
                <w:color w:val="000000"/>
                <w:sz w:val="24"/>
                <w:szCs w:val="24"/>
                <w:lang w:eastAsia="ru-RU"/>
              </w:rPr>
              <w:t>98,3</w:t>
            </w:r>
          </w:p>
        </w:tc>
      </w:tr>
    </w:tbl>
    <w:p w:rsidR="004206FE" w:rsidRDefault="004206FE" w:rsidP="004206FE">
      <w:pPr>
        <w:pStyle w:val="Default"/>
        <w:ind w:firstLine="709"/>
        <w:jc w:val="both"/>
        <w:rPr>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2021 год были получены средства от оказания платных услуг согласно заключенных договоров на обслуживание пожилых граждан и инвалидов в размере 687889,08 руб., что составляет 79,8 % от полученных доходов за 2020 год( 944 902,69 руб.).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Тарифы на платные услуги, предоставляемые населению, утверждены приказом учреждения от 04.01.2020 № 04.</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Поступившие средства были израсходованы на: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14754,00 – оплату налога на прибыль за  4кв.2020 года;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6751,71 - оплату услуг связи ПАО «Ростелеком» за декабрь 2020 года;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4450,00 - заправку картриджей ИП Федоров;</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48820,00 - ТО и ремонт автомобиля </w:t>
      </w:r>
      <w:r>
        <w:rPr>
          <w:rFonts w:ascii="Times New Roman" w:hAnsi="Times New Roman" w:cs="Times New Roman"/>
          <w:sz w:val="28"/>
          <w:szCs w:val="28"/>
          <w:lang w:val="en-US"/>
        </w:rPr>
        <w:t>FORDFOCYS</w:t>
      </w:r>
      <w:r>
        <w:rPr>
          <w:rFonts w:ascii="Times New Roman" w:hAnsi="Times New Roman" w:cs="Times New Roman"/>
          <w:sz w:val="28"/>
          <w:szCs w:val="28"/>
        </w:rPr>
        <w:t>;</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6436,00  -  оплату услуг по стирке белья;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20000,00 - оплату промывки отопительной системы   в рамках подготовки  к отопительному сезону;</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3880,00 - подписку;</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4700,00 – сопровождение ПК 1С;</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26784,00 – оплату лабораторных исследований;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7453,98 -  информационные услуги системы «Консультант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15212,34- ОСАГО  автомобилей;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79646,00 – аттестацию  двух рабочих мест;</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60000,00  - оформление технических карт на рабочие места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1700,00 – оплату услуг нотариуса;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25380,00 – тестирование Covid</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10000,00 – оплату обновлений ПК 1С;</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13500,00 – приобретение  видеорегистратора;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351094,05 – оплату продуктов питания для обслуживаемых граждан;</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2775,00- оплату питьевой  воды;</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5200,00- оплату </w:t>
      </w:r>
      <w:proofErr w:type="spellStart"/>
      <w:r>
        <w:rPr>
          <w:rFonts w:ascii="Times New Roman" w:hAnsi="Times New Roman" w:cs="Times New Roman"/>
          <w:sz w:val="28"/>
          <w:szCs w:val="28"/>
        </w:rPr>
        <w:t>свича</w:t>
      </w:r>
      <w:proofErr w:type="spellEnd"/>
      <w:r>
        <w:rPr>
          <w:rFonts w:ascii="Times New Roman" w:hAnsi="Times New Roman" w:cs="Times New Roman"/>
          <w:sz w:val="28"/>
          <w:szCs w:val="28"/>
        </w:rPr>
        <w:t xml:space="preserve"> для интернета;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420,00-  оплату хозяйственных товаров;</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4185,00 – оплату  сувенирной продукции;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2000,00- оплату запчастей для автомобиля </w:t>
      </w:r>
      <w:r>
        <w:rPr>
          <w:rFonts w:ascii="Times New Roman" w:hAnsi="Times New Roman" w:cs="Times New Roman"/>
          <w:sz w:val="28"/>
          <w:szCs w:val="28"/>
          <w:lang w:val="en-US"/>
        </w:rPr>
        <w:t>FORDFOCYS</w:t>
      </w:r>
      <w:r>
        <w:rPr>
          <w:rFonts w:ascii="Times New Roman" w:hAnsi="Times New Roman" w:cs="Times New Roman"/>
          <w:sz w:val="28"/>
          <w:szCs w:val="28"/>
        </w:rPr>
        <w:t>$</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100565.95- оплату  пеней и  штрафов за 2019-2020 годы.</w:t>
      </w:r>
    </w:p>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b/>
          <w:sz w:val="28"/>
          <w:szCs w:val="28"/>
        </w:rPr>
      </w:pPr>
      <w:r>
        <w:rPr>
          <w:rFonts w:ascii="Times New Roman" w:hAnsi="Times New Roman" w:cs="Times New Roman"/>
          <w:sz w:val="28"/>
          <w:szCs w:val="28"/>
        </w:rPr>
        <w:t>Исполнение плановых назначений по субсидии на финансовое обеспечение выполнения государственного задания, с учетом остатка средств на 01.01.2021 года, отражено в таблице</w:t>
      </w:r>
    </w:p>
    <w:tbl>
      <w:tblPr>
        <w:tblStyle w:val="a8"/>
        <w:tblW w:w="0" w:type="auto"/>
        <w:tblLayout w:type="fixed"/>
        <w:tblLook w:val="04A0"/>
      </w:tblPr>
      <w:tblGrid>
        <w:gridCol w:w="4928"/>
        <w:gridCol w:w="1843"/>
        <w:gridCol w:w="1842"/>
        <w:gridCol w:w="958"/>
      </w:tblGrid>
      <w:tr w:rsidR="00DF3A89"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rPr>
                <w:rFonts w:ascii="Times New Roman" w:hAnsi="Times New Roman" w:cs="Times New Roman"/>
                <w:sz w:val="28"/>
                <w:szCs w:val="28"/>
              </w:rPr>
            </w:pPr>
            <w:r>
              <w:rPr>
                <w:rFonts w:ascii="Times New Roman" w:hAnsi="Times New Roman" w:cs="Times New Roman"/>
                <w:sz w:val="28"/>
                <w:szCs w:val="28"/>
              </w:rPr>
              <w:t>КВР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План</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Факт</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rPr>
                <w:rFonts w:ascii="Times New Roman" w:hAnsi="Times New Roman" w:cs="Times New Roman"/>
                <w:sz w:val="28"/>
                <w:szCs w:val="28"/>
              </w:rPr>
            </w:pPr>
            <w:r>
              <w:rPr>
                <w:rFonts w:ascii="Times New Roman" w:hAnsi="Times New Roman" w:cs="Times New Roman"/>
                <w:sz w:val="28"/>
                <w:szCs w:val="28"/>
              </w:rPr>
              <w:t>% исполнения</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Фонд оплаты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26212726,00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26203819,64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99,97</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Иные выплаты персоналу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288027,76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287157,76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99,70</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7916274,00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7904850,22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99,86</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t>Прочая закупка товаров, работ и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3494792,75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3341201,85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95,61</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t>Закупка энергетических ресурсов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1164000,00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1164000,00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100,00</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Уплата налога на имущество организаций и земельного налога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48534,00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48534,00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100,00</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Уплата прочих налогов, сборов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17350,65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17347,65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99,98</w:t>
            </w:r>
          </w:p>
        </w:tc>
      </w:tr>
      <w:tr w:rsid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Уплата иных платежей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3821,33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3821,33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100,00</w:t>
            </w:r>
          </w:p>
        </w:tc>
      </w:tr>
      <w:tr w:rsidR="004206FE" w:rsidRPr="004206FE" w:rsidTr="004206F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FE" w:rsidRPr="004206FE" w:rsidRDefault="004206FE" w:rsidP="004206FE">
            <w:pPr>
              <w:jc w:val="both"/>
              <w:rPr>
                <w:rFonts w:ascii="Times New Roman" w:hAnsi="Times New Roman" w:cs="Times New Roman"/>
                <w:sz w:val="28"/>
                <w:szCs w:val="28"/>
                <w:shd w:val="clear" w:color="auto" w:fill="FFFFFF"/>
              </w:rPr>
            </w:pPr>
            <w:r w:rsidRPr="004206FE">
              <w:rPr>
                <w:rFonts w:ascii="Times New Roman" w:hAnsi="Times New Roman" w:cs="Times New Roman"/>
                <w:sz w:val="28"/>
                <w:szCs w:val="28"/>
                <w:shd w:val="clear" w:color="auto" w:fill="FFFFFF"/>
              </w:rPr>
              <w:t xml:space="preserve">  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Pr="004206FE" w:rsidRDefault="004206FE" w:rsidP="004206FE">
            <w:pPr>
              <w:jc w:val="both"/>
              <w:rPr>
                <w:rFonts w:ascii="Times New Roman" w:hAnsi="Times New Roman" w:cs="Times New Roman"/>
                <w:sz w:val="28"/>
                <w:szCs w:val="28"/>
              </w:rPr>
            </w:pPr>
            <w:r w:rsidRPr="004206FE">
              <w:rPr>
                <w:rFonts w:ascii="Times New Roman" w:hAnsi="Times New Roman" w:cs="Times New Roman"/>
                <w:sz w:val="28"/>
                <w:szCs w:val="28"/>
              </w:rPr>
              <w:t>39145526,19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Pr="004206FE" w:rsidRDefault="004206FE" w:rsidP="004206FE">
            <w:pPr>
              <w:jc w:val="both"/>
              <w:rPr>
                <w:rFonts w:ascii="Times New Roman" w:hAnsi="Times New Roman" w:cs="Times New Roman"/>
                <w:sz w:val="28"/>
                <w:szCs w:val="28"/>
              </w:rPr>
            </w:pPr>
            <w:r w:rsidRPr="004206FE">
              <w:rPr>
                <w:rFonts w:ascii="Times New Roman" w:hAnsi="Times New Roman" w:cs="Times New Roman"/>
                <w:sz w:val="28"/>
                <w:szCs w:val="28"/>
              </w:rPr>
              <w:t>38970732,45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Pr="004206FE" w:rsidRDefault="004206FE" w:rsidP="004206FE">
            <w:pPr>
              <w:jc w:val="both"/>
              <w:rPr>
                <w:rFonts w:ascii="Times New Roman" w:hAnsi="Times New Roman" w:cs="Times New Roman"/>
                <w:sz w:val="28"/>
                <w:szCs w:val="28"/>
              </w:rPr>
            </w:pPr>
            <w:r w:rsidRPr="004206FE">
              <w:rPr>
                <w:rFonts w:ascii="Times New Roman" w:hAnsi="Times New Roman" w:cs="Times New Roman"/>
                <w:sz w:val="28"/>
                <w:szCs w:val="28"/>
              </w:rPr>
              <w:t>99,6</w:t>
            </w:r>
          </w:p>
        </w:tc>
      </w:tr>
    </w:tbl>
    <w:p w:rsidR="004206FE" w:rsidRDefault="004206FE" w:rsidP="004206FE">
      <w:pPr>
        <w:ind w:firstLine="709"/>
        <w:jc w:val="both"/>
        <w:rPr>
          <w:rFonts w:ascii="Times New Roman" w:hAnsi="Times New Roman" w:cs="Times New Roman"/>
          <w:b/>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Денежные средства  израсходованы на: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26203819,64 заработную плату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700,00 – суточные ,при нахождении работников в командировке;</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102047,76-  возмещение  расходов при разъездном характере работы;</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184310,00 – возмещение расходов на прохождение  медосмотров( при поступлении на работу, периодических);</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100,00-  оплату  компенсации  работникам, находящимся в отпуске по уходу за ребенком;</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7904850,22 – оплату  страховых взносов;</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68439,80 – услуги связи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51600,00 – услуги интернета;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4028,00- оплату почтовых расходов;</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98965,82- оплату услуг водоснабжения и водоотведения;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18923,55- оплату расходов по вывозу ТБО;</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84840,00- ТО электроустановок;</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60734,70-  оплату услуг по передаче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35856,00- ТО ОПС;</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39418,00 – оплату услуг по стирке белья;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12520,00- заправку картриджей;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4800,00- оплату услуг по дезинсекции;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82329,63 – ТО медтехники;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39478,00 – ремонт  и ТО автомобиля </w:t>
      </w:r>
      <w:r>
        <w:rPr>
          <w:rFonts w:ascii="Times New Roman" w:hAnsi="Times New Roman" w:cs="Times New Roman"/>
          <w:sz w:val="28"/>
          <w:szCs w:val="28"/>
          <w:lang w:val="en-US"/>
        </w:rPr>
        <w:t>FORDFOCYS</w:t>
      </w:r>
      <w:r>
        <w:rPr>
          <w:rFonts w:ascii="Times New Roman" w:hAnsi="Times New Roman" w:cs="Times New Roman"/>
          <w:sz w:val="28"/>
          <w:szCs w:val="28"/>
        </w:rPr>
        <w:t>;</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573949,42- ремонт приемно-карантинного отделения;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84600,00- оплату услуг по охране;</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84000,00- сопровождение ПК 1С;</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6000,00-  оплату услуг по обслуживанию сайта;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28764,00-тестирование Covid</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25380,00- лабораторные исследования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25000,00- экспертизу смет для ремонта помещений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57501,00- оплату услуг по переносу системы ОПС;</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12698,65- строительный контроль  ремонта помещений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115258,00- оплату инф. услуг системы Госфинансы, Госзаказ;</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40000,00- оплату мясорубки;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1107800,76- оплату продуктов питания ;</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227913,51- оплату срочных социальных услуг;</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199499,01- оплату ГСМ;</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29745,40- оплату  мягкого инвентаря;</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17575,00- оплату питьевой воды;</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3640,00- оплату огнетушителей;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54963,12- оплату канцелярских принадлежностей и хоз. товаров;</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36540,00- запчасти для автомобилей;</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635263,43- оплату теплоэнергии;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528736,57- оплату электроэнергии;</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48252,00- оплату земельного налога;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282,00- оплату налога на имущество;</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17347,65- оплату транспортного налога;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3821,43- оплату пеней.</w:t>
      </w:r>
    </w:p>
    <w:p w:rsidR="004206FE" w:rsidRDefault="004206FE" w:rsidP="004206FE">
      <w:pPr>
        <w:ind w:firstLine="709"/>
        <w:jc w:val="both"/>
        <w:rPr>
          <w:rFonts w:ascii="Times New Roman" w:hAnsi="Times New Roman" w:cs="Times New Roman"/>
          <w:b/>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Согласно Соглашению от № 42 от 26.01.2021, учреждению выделена субсидия на иные цели в сумме 1633109,28 руб., в том числе:</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Домой без преград  6000,88 руб.;</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Университет третьего возраста  141000,00 руб.;</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Заботливый сосед 197100,00 руб.;</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Доставка лиц старше 65 лет 1234958,40 руб.</w:t>
      </w:r>
    </w:p>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b/>
          <w:sz w:val="28"/>
          <w:szCs w:val="28"/>
        </w:rPr>
      </w:pPr>
      <w:r>
        <w:rPr>
          <w:rFonts w:ascii="Times New Roman" w:hAnsi="Times New Roman" w:cs="Times New Roman"/>
          <w:sz w:val="28"/>
          <w:szCs w:val="28"/>
        </w:rPr>
        <w:t>Исполнение плановых назначений по субсидии на иные цели отражено в таблице</w:t>
      </w:r>
    </w:p>
    <w:tbl>
      <w:tblPr>
        <w:tblStyle w:val="a8"/>
        <w:tblW w:w="0" w:type="auto"/>
        <w:tblLook w:val="04A0"/>
      </w:tblPr>
      <w:tblGrid>
        <w:gridCol w:w="2154"/>
        <w:gridCol w:w="1984"/>
        <w:gridCol w:w="1699"/>
        <w:gridCol w:w="1945"/>
        <w:gridCol w:w="1789"/>
      </w:tblGrid>
      <w:tr w:rsidR="00DF3A89" w:rsidTr="00DF3A89">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Наименование технологии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КВР</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План</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Факт</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 xml:space="preserve">  % исполнения</w:t>
            </w:r>
          </w:p>
        </w:tc>
      </w:tr>
      <w:tr w:rsidR="004206FE" w:rsidTr="00DF3A89">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Домой без преград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Фонд оплаты труда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46122,03</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43936,83</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95,26</w:t>
            </w:r>
          </w:p>
        </w:tc>
      </w:tr>
      <w:tr w:rsidR="004206FE" w:rsidTr="00DF3A89">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6FE" w:rsidRDefault="004206FE" w:rsidP="004206FE">
            <w:pPr>
              <w:jc w:val="both"/>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13928,85</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12784,16</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91,78</w:t>
            </w:r>
          </w:p>
        </w:tc>
      </w:tr>
      <w:tr w:rsidR="004206FE" w:rsidTr="00DF3A89">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984" w:type="dxa"/>
            <w:tcBorders>
              <w:top w:val="single" w:sz="4" w:space="0" w:color="000000" w:themeColor="text1"/>
              <w:left w:val="single" w:sz="4" w:space="0" w:color="auto"/>
              <w:bottom w:val="single" w:sz="4" w:space="0" w:color="auto"/>
              <w:right w:val="single" w:sz="4" w:space="0" w:color="000000" w:themeColor="text1"/>
            </w:tcBorders>
          </w:tcPr>
          <w:p w:rsidR="004206FE" w:rsidRDefault="004206FE" w:rsidP="004206FE">
            <w:pPr>
              <w:jc w:val="both"/>
              <w:rPr>
                <w:rFonts w:ascii="Times New Roman" w:hAnsi="Times New Roman" w:cs="Times New Roman"/>
                <w:sz w:val="28"/>
                <w:szCs w:val="28"/>
                <w:shd w:val="clear" w:color="auto" w:fill="FFFFFF"/>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60050,88</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56720,99</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94,45</w:t>
            </w:r>
          </w:p>
        </w:tc>
      </w:tr>
      <w:tr w:rsidR="004206FE" w:rsidTr="004206FE">
        <w:tc>
          <w:tcPr>
            <w:tcW w:w="9571" w:type="dxa"/>
            <w:gridSpan w:val="5"/>
            <w:tcBorders>
              <w:top w:val="single" w:sz="4" w:space="0" w:color="auto"/>
              <w:left w:val="nil"/>
              <w:bottom w:val="single" w:sz="4" w:space="0" w:color="auto"/>
              <w:right w:val="nil"/>
            </w:tcBorders>
          </w:tcPr>
          <w:p w:rsidR="004206FE" w:rsidRDefault="004206FE">
            <w:pPr>
              <w:ind w:firstLine="709"/>
              <w:jc w:val="both"/>
              <w:rPr>
                <w:rFonts w:ascii="Times New Roman" w:hAnsi="Times New Roman" w:cs="Times New Roman"/>
                <w:sz w:val="28"/>
                <w:szCs w:val="28"/>
              </w:rPr>
            </w:pPr>
          </w:p>
          <w:p w:rsidR="004206FE" w:rsidRDefault="004206FE">
            <w:pPr>
              <w:ind w:firstLine="709"/>
              <w:jc w:val="both"/>
              <w:rPr>
                <w:rFonts w:ascii="Times New Roman" w:hAnsi="Times New Roman" w:cs="Times New Roman"/>
                <w:sz w:val="28"/>
                <w:szCs w:val="28"/>
              </w:rPr>
            </w:pPr>
            <w:r>
              <w:rPr>
                <w:rFonts w:ascii="Times New Roman" w:hAnsi="Times New Roman" w:cs="Times New Roman"/>
                <w:sz w:val="28"/>
                <w:szCs w:val="28"/>
              </w:rPr>
              <w:t>Неисполнение плановых назначений объясняется следующими причинами:</w:t>
            </w:r>
          </w:p>
          <w:p w:rsidR="004206FE" w:rsidRDefault="004206FE">
            <w:pPr>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С 01.01.2021 по 28.02.2021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w:t>
            </w:r>
          </w:p>
          <w:p w:rsidR="004206FE" w:rsidRDefault="004206FE">
            <w:pPr>
              <w:ind w:firstLine="709"/>
              <w:jc w:val="both"/>
              <w:rPr>
                <w:rFonts w:ascii="Times New Roman" w:hAnsi="Times New Roman" w:cs="Times New Roman"/>
                <w:sz w:val="28"/>
                <w:szCs w:val="28"/>
              </w:rPr>
            </w:pPr>
          </w:p>
        </w:tc>
      </w:tr>
      <w:tr w:rsidR="00DF3A89" w:rsidTr="00DF3A89">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Наименование технологии</w:t>
            </w:r>
          </w:p>
        </w:tc>
        <w:tc>
          <w:tcPr>
            <w:tcW w:w="1984" w:type="dxa"/>
            <w:tcBorders>
              <w:top w:val="single" w:sz="4" w:space="0" w:color="auto"/>
              <w:left w:val="single" w:sz="4" w:space="0" w:color="auto"/>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КВР</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План</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Факт</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 исполнения</w:t>
            </w:r>
          </w:p>
        </w:tc>
      </w:tr>
      <w:tr w:rsidR="00DF3A89" w:rsidTr="00DF3A89">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 xml:space="preserve">Университет третьего </w:t>
            </w:r>
            <w:r>
              <w:rPr>
                <w:rFonts w:ascii="Times New Roman" w:hAnsi="Times New Roman" w:cs="Times New Roman"/>
                <w:sz w:val="28"/>
                <w:szCs w:val="28"/>
              </w:rPr>
              <w:lastRenderedPageBreak/>
              <w:t>возраста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Прочая закупка </w:t>
            </w:r>
            <w:r>
              <w:rPr>
                <w:rFonts w:ascii="Times New Roman" w:hAnsi="Times New Roman" w:cs="Times New Roman"/>
                <w:sz w:val="28"/>
                <w:szCs w:val="28"/>
                <w:shd w:val="clear" w:color="auto" w:fill="FFFFFF"/>
              </w:rPr>
              <w:lastRenderedPageBreak/>
              <w:t>товаров, работ и услуг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lastRenderedPageBreak/>
              <w:t>9800,00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98000,00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100,00</w:t>
            </w:r>
          </w:p>
        </w:tc>
      </w:tr>
      <w:tr w:rsidR="00DF3A89" w:rsidTr="00DF3A89">
        <w:tc>
          <w:tcPr>
            <w:tcW w:w="2154" w:type="dxa"/>
            <w:vMerge/>
            <w:tcBorders>
              <w:left w:val="single" w:sz="4" w:space="0" w:color="000000" w:themeColor="text1"/>
              <w:bottom w:val="single" w:sz="4" w:space="0" w:color="000000" w:themeColor="text1"/>
              <w:right w:val="single" w:sz="4" w:space="0" w:color="000000" w:themeColor="text1"/>
            </w:tcBorders>
          </w:tcPr>
          <w:p w:rsidR="00DF3A89" w:rsidRDefault="00DF3A89" w:rsidP="004206FE">
            <w:pPr>
              <w:jc w:val="both"/>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shd w:val="clear" w:color="auto" w:fill="FFFFFF"/>
              </w:rPr>
              <w:t>Прочая закупка товаров, работ и услуг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43000,00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43000,00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4206FE">
            <w:pPr>
              <w:jc w:val="both"/>
              <w:rPr>
                <w:rFonts w:ascii="Times New Roman" w:hAnsi="Times New Roman" w:cs="Times New Roman"/>
                <w:sz w:val="28"/>
                <w:szCs w:val="28"/>
              </w:rPr>
            </w:pPr>
            <w:r>
              <w:rPr>
                <w:rFonts w:ascii="Times New Roman" w:hAnsi="Times New Roman" w:cs="Times New Roman"/>
                <w:sz w:val="28"/>
                <w:szCs w:val="28"/>
              </w:rPr>
              <w:t>100,00</w:t>
            </w:r>
          </w:p>
        </w:tc>
      </w:tr>
      <w:tr w:rsidR="004206FE" w:rsidTr="00DF3A89">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984" w:type="dxa"/>
            <w:tcBorders>
              <w:top w:val="single" w:sz="4" w:space="0" w:color="000000" w:themeColor="text1"/>
              <w:left w:val="single" w:sz="4" w:space="0" w:color="auto"/>
              <w:bottom w:val="single" w:sz="4" w:space="0" w:color="auto"/>
              <w:right w:val="single" w:sz="4" w:space="0" w:color="000000" w:themeColor="text1"/>
            </w:tcBorders>
          </w:tcPr>
          <w:p w:rsidR="004206FE" w:rsidRDefault="004206FE" w:rsidP="004206FE">
            <w:pPr>
              <w:jc w:val="both"/>
              <w:rPr>
                <w:rFonts w:ascii="Times New Roman" w:hAnsi="Times New Roman" w:cs="Times New Roman"/>
                <w:sz w:val="28"/>
                <w:szCs w:val="28"/>
                <w:shd w:val="clear" w:color="auto" w:fill="FFFFFF"/>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141000,00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141000,00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4206FE">
            <w:pPr>
              <w:jc w:val="both"/>
              <w:rPr>
                <w:rFonts w:ascii="Times New Roman" w:hAnsi="Times New Roman" w:cs="Times New Roman"/>
                <w:sz w:val="28"/>
                <w:szCs w:val="28"/>
              </w:rPr>
            </w:pPr>
            <w:r>
              <w:rPr>
                <w:rFonts w:ascii="Times New Roman" w:hAnsi="Times New Roman" w:cs="Times New Roman"/>
                <w:sz w:val="28"/>
                <w:szCs w:val="28"/>
              </w:rPr>
              <w:t>100,00</w:t>
            </w:r>
          </w:p>
        </w:tc>
      </w:tr>
    </w:tbl>
    <w:p w:rsidR="00DF3A89" w:rsidRDefault="00DF3A89"/>
    <w:tbl>
      <w:tblPr>
        <w:tblStyle w:val="a8"/>
        <w:tblW w:w="0" w:type="auto"/>
        <w:tblLayout w:type="fixed"/>
        <w:tblLook w:val="04A0"/>
      </w:tblPr>
      <w:tblGrid>
        <w:gridCol w:w="2154"/>
        <w:gridCol w:w="3341"/>
        <w:gridCol w:w="142"/>
        <w:gridCol w:w="1417"/>
        <w:gridCol w:w="1418"/>
        <w:gridCol w:w="1099"/>
      </w:tblGrid>
      <w:tr w:rsidR="004206FE" w:rsidTr="00DF3A89">
        <w:tc>
          <w:tcPr>
            <w:tcW w:w="9571" w:type="dxa"/>
            <w:gridSpan w:val="6"/>
            <w:tcBorders>
              <w:top w:val="nil"/>
              <w:left w:val="nil"/>
              <w:bottom w:val="single" w:sz="4" w:space="0" w:color="auto"/>
              <w:right w:val="nil"/>
            </w:tcBorders>
          </w:tcPr>
          <w:p w:rsidR="00DF3A89" w:rsidRDefault="00DF3A89" w:rsidP="00DF3A89">
            <w:pPr>
              <w:ind w:firstLine="709"/>
              <w:jc w:val="both"/>
              <w:rPr>
                <w:rFonts w:ascii="Times New Roman" w:hAnsi="Times New Roman" w:cs="Times New Roman"/>
                <w:sz w:val="28"/>
                <w:szCs w:val="28"/>
              </w:rPr>
            </w:pPr>
            <w:r>
              <w:rPr>
                <w:rFonts w:ascii="Times New Roman" w:hAnsi="Times New Roman" w:cs="Times New Roman"/>
                <w:sz w:val="28"/>
                <w:szCs w:val="28"/>
              </w:rPr>
              <w:t>Для работы Университета третьего возраста приобретены материальные ценности для занятия Университета на сумму 43000,00 руб., а также оборудование:</w:t>
            </w:r>
          </w:p>
          <w:p w:rsidR="00DF3A89" w:rsidRDefault="00DF3A89" w:rsidP="00DF3A89">
            <w:pPr>
              <w:ind w:firstLine="709"/>
              <w:jc w:val="both"/>
            </w:pPr>
            <w:r>
              <w:rPr>
                <w:rFonts w:ascii="Times New Roman" w:hAnsi="Times New Roman" w:cs="Times New Roman"/>
                <w:sz w:val="28"/>
                <w:szCs w:val="28"/>
              </w:rPr>
              <w:t>радиосистема с двумя ручными передатчиками (микрофонами) ARTHUR FORTY U-9700C  на сумму 70000,00 руб.;</w:t>
            </w:r>
          </w:p>
          <w:p w:rsidR="004206FE" w:rsidRDefault="00DF3A89">
            <w:pPr>
              <w:ind w:firstLine="709"/>
              <w:jc w:val="both"/>
              <w:rPr>
                <w:rFonts w:ascii="Times New Roman" w:hAnsi="Times New Roman" w:cs="Times New Roman"/>
                <w:sz w:val="28"/>
                <w:szCs w:val="28"/>
              </w:rPr>
            </w:pPr>
            <w:r>
              <w:rPr>
                <w:rFonts w:ascii="Times New Roman" w:hAnsi="Times New Roman" w:cs="Times New Roman"/>
                <w:sz w:val="28"/>
                <w:szCs w:val="28"/>
              </w:rPr>
              <w:t>к</w:t>
            </w:r>
            <w:r w:rsidR="004206FE" w:rsidRPr="00DF3A89">
              <w:rPr>
                <w:rFonts w:ascii="Times New Roman" w:hAnsi="Times New Roman" w:cs="Times New Roman"/>
                <w:sz w:val="28"/>
                <w:szCs w:val="28"/>
              </w:rPr>
              <w:t>олонка акустическая для воспроизведения живого звука с аудио</w:t>
            </w:r>
            <w:r w:rsidR="004206FE">
              <w:rPr>
                <w:rFonts w:ascii="Times New Roman" w:hAnsi="Times New Roman" w:cs="Times New Roman"/>
                <w:sz w:val="28"/>
                <w:szCs w:val="28"/>
              </w:rPr>
              <w:t>носителей ECO PRE (в комплекте: микшерный пульт,готовый компонентный кабель, стойка на треноге) на сумму 28000,00 руб.</w:t>
            </w:r>
          </w:p>
          <w:p w:rsidR="004206FE" w:rsidRDefault="004206FE">
            <w:pPr>
              <w:ind w:firstLine="709"/>
              <w:jc w:val="both"/>
              <w:rPr>
                <w:rFonts w:ascii="Times New Roman" w:hAnsi="Times New Roman" w:cs="Times New Roman"/>
                <w:sz w:val="28"/>
                <w:szCs w:val="28"/>
              </w:rPr>
            </w:pPr>
          </w:p>
        </w:tc>
      </w:tr>
      <w:tr w:rsidR="00DF3A89" w:rsidTr="00DF3A89">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Наименование технологии</w:t>
            </w:r>
          </w:p>
        </w:tc>
        <w:tc>
          <w:tcPr>
            <w:tcW w:w="348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КВР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План</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Факт</w:t>
            </w:r>
          </w:p>
          <w:p w:rsidR="00DF3A89" w:rsidRDefault="00DF3A89" w:rsidP="00DF3A89">
            <w:pPr>
              <w:rPr>
                <w:rFonts w:ascii="Times New Roman" w:hAnsi="Times New Roman" w:cs="Times New Roman"/>
                <w:sz w:val="28"/>
                <w:szCs w:val="28"/>
              </w:rPr>
            </w:pPr>
            <w:r>
              <w:rPr>
                <w:rFonts w:ascii="Times New Roman" w:hAnsi="Times New Roman" w:cs="Times New Roman"/>
                <w:sz w:val="28"/>
                <w:szCs w:val="28"/>
              </w:rPr>
              <w:t>(руб.)</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 xml:space="preserve">  % исполнения</w:t>
            </w:r>
          </w:p>
        </w:tc>
      </w:tr>
      <w:tr w:rsidR="00DF3A89" w:rsidTr="00DF3A89">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Заботливый сосед</w:t>
            </w:r>
          </w:p>
        </w:tc>
        <w:tc>
          <w:tcPr>
            <w:tcW w:w="3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Фонд оплаты труда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149286,79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14926,79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100,00</w:t>
            </w:r>
          </w:p>
        </w:tc>
      </w:tr>
      <w:tr w:rsidR="00DF3A89" w:rsidTr="00DF3A89">
        <w:tc>
          <w:tcPr>
            <w:tcW w:w="2154" w:type="dxa"/>
            <w:vMerge/>
            <w:tcBorders>
              <w:left w:val="single" w:sz="4" w:space="0" w:color="000000" w:themeColor="text1"/>
              <w:right w:val="single" w:sz="4" w:space="0" w:color="000000" w:themeColor="text1"/>
            </w:tcBorders>
          </w:tcPr>
          <w:p w:rsidR="00DF3A89" w:rsidRDefault="00DF3A89" w:rsidP="00DF3A89">
            <w:pPr>
              <w:jc w:val="both"/>
              <w:rPr>
                <w:rFonts w:ascii="Times New Roman" w:hAnsi="Times New Roman" w:cs="Times New Roman"/>
                <w:sz w:val="28"/>
                <w:szCs w:val="28"/>
              </w:rPr>
            </w:pPr>
          </w:p>
        </w:tc>
        <w:tc>
          <w:tcPr>
            <w:tcW w:w="3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45084,62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45084,62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100,00</w:t>
            </w:r>
          </w:p>
        </w:tc>
      </w:tr>
      <w:tr w:rsidR="00DF3A89" w:rsidTr="00DF3A89">
        <w:tc>
          <w:tcPr>
            <w:tcW w:w="2154" w:type="dxa"/>
            <w:vMerge/>
            <w:tcBorders>
              <w:left w:val="single" w:sz="4" w:space="0" w:color="000000" w:themeColor="text1"/>
              <w:bottom w:val="single" w:sz="4" w:space="0" w:color="auto"/>
              <w:right w:val="single" w:sz="4" w:space="0" w:color="000000" w:themeColor="text1"/>
            </w:tcBorders>
          </w:tcPr>
          <w:p w:rsidR="00DF3A89" w:rsidRDefault="00DF3A89" w:rsidP="00DF3A89">
            <w:pPr>
              <w:jc w:val="both"/>
              <w:rPr>
                <w:rFonts w:ascii="Times New Roman" w:hAnsi="Times New Roman" w:cs="Times New Roman"/>
                <w:sz w:val="28"/>
                <w:szCs w:val="28"/>
              </w:rPr>
            </w:pPr>
          </w:p>
        </w:tc>
        <w:tc>
          <w:tcPr>
            <w:tcW w:w="348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F3A89" w:rsidRDefault="00DF3A89" w:rsidP="00DF3A8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Прочая закупка товаров, работ и услуг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2728,59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2714,89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99,5</w:t>
            </w:r>
          </w:p>
        </w:tc>
      </w:tr>
      <w:tr w:rsidR="004206FE" w:rsidTr="00DF3A89">
        <w:tc>
          <w:tcPr>
            <w:tcW w:w="2154" w:type="dxa"/>
            <w:tcBorders>
              <w:top w:val="single" w:sz="4" w:space="0" w:color="auto"/>
              <w:left w:val="single" w:sz="4" w:space="0" w:color="000000" w:themeColor="text1"/>
              <w:bottom w:val="single" w:sz="4" w:space="0" w:color="auto"/>
              <w:right w:val="single" w:sz="4" w:space="0" w:color="auto"/>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ИТОГО</w:t>
            </w:r>
          </w:p>
        </w:tc>
        <w:tc>
          <w:tcPr>
            <w:tcW w:w="3483" w:type="dxa"/>
            <w:gridSpan w:val="2"/>
            <w:tcBorders>
              <w:top w:val="single" w:sz="4" w:space="0" w:color="auto"/>
              <w:left w:val="single" w:sz="4" w:space="0" w:color="auto"/>
              <w:bottom w:val="single" w:sz="4" w:space="0" w:color="auto"/>
              <w:right w:val="single" w:sz="4" w:space="0" w:color="000000" w:themeColor="text1"/>
            </w:tcBorders>
          </w:tcPr>
          <w:p w:rsidR="004206FE" w:rsidRDefault="004206FE" w:rsidP="00DF3A89">
            <w:pPr>
              <w:jc w:val="both"/>
              <w:rPr>
                <w:rFonts w:ascii="Times New Roman" w:hAnsi="Times New Roman" w:cs="Times New Roman"/>
                <w:sz w:val="28"/>
                <w:szCs w:val="28"/>
                <w:shd w:val="clear" w:color="auto" w:fill="FFFFFF"/>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197100,00</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197086,30</w:t>
            </w:r>
          </w:p>
        </w:tc>
        <w:tc>
          <w:tcPr>
            <w:tcW w:w="1099" w:type="dxa"/>
            <w:tcBorders>
              <w:top w:val="single" w:sz="4" w:space="0" w:color="auto"/>
              <w:left w:val="single" w:sz="4" w:space="0" w:color="000000" w:themeColor="text1"/>
              <w:bottom w:val="single" w:sz="4" w:space="0" w:color="auto"/>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99,99</w:t>
            </w:r>
          </w:p>
        </w:tc>
      </w:tr>
      <w:tr w:rsidR="00DF3A89" w:rsidTr="00DF3A89">
        <w:tc>
          <w:tcPr>
            <w:tcW w:w="9571" w:type="dxa"/>
            <w:gridSpan w:val="6"/>
            <w:tcBorders>
              <w:top w:val="single" w:sz="4" w:space="0" w:color="auto"/>
              <w:left w:val="nil"/>
              <w:bottom w:val="single" w:sz="4" w:space="0" w:color="auto"/>
              <w:right w:val="nil"/>
            </w:tcBorders>
          </w:tcPr>
          <w:p w:rsidR="00DF3A89" w:rsidRDefault="00DF3A89">
            <w:pPr>
              <w:ind w:firstLine="709"/>
              <w:jc w:val="both"/>
              <w:rPr>
                <w:rFonts w:ascii="Times New Roman" w:hAnsi="Times New Roman" w:cs="Times New Roman"/>
                <w:sz w:val="28"/>
                <w:szCs w:val="28"/>
              </w:rPr>
            </w:pPr>
          </w:p>
          <w:p w:rsidR="00DF3A89" w:rsidRDefault="00DF3A89">
            <w:pPr>
              <w:ind w:firstLine="709"/>
              <w:jc w:val="both"/>
              <w:rPr>
                <w:rFonts w:ascii="Times New Roman" w:hAnsi="Times New Roman" w:cs="Times New Roman"/>
                <w:sz w:val="28"/>
                <w:szCs w:val="28"/>
              </w:rPr>
            </w:pPr>
            <w:r>
              <w:rPr>
                <w:rFonts w:ascii="Times New Roman" w:hAnsi="Times New Roman" w:cs="Times New Roman"/>
                <w:sz w:val="28"/>
                <w:szCs w:val="28"/>
              </w:rPr>
              <w:t>Неисполнение плановых назначений объясняется наличием экономии при проведении конкурсных процедур  по приобретению офисной бумаги.</w:t>
            </w:r>
          </w:p>
          <w:p w:rsidR="00DF3A89" w:rsidRDefault="00DF3A89">
            <w:pPr>
              <w:ind w:firstLine="709"/>
              <w:jc w:val="both"/>
              <w:rPr>
                <w:rFonts w:ascii="Times New Roman" w:hAnsi="Times New Roman" w:cs="Times New Roman"/>
                <w:sz w:val="28"/>
                <w:szCs w:val="28"/>
              </w:rPr>
            </w:pPr>
            <w:r>
              <w:rPr>
                <w:rFonts w:ascii="Times New Roman" w:hAnsi="Times New Roman" w:cs="Times New Roman"/>
                <w:sz w:val="28"/>
                <w:szCs w:val="28"/>
              </w:rPr>
              <w:t>Приобретено 2 коробки офисной бумаги.</w:t>
            </w:r>
          </w:p>
          <w:p w:rsidR="00DF3A89" w:rsidRDefault="00DF3A89">
            <w:pPr>
              <w:ind w:firstLine="709"/>
              <w:jc w:val="both"/>
              <w:rPr>
                <w:rFonts w:ascii="Times New Roman" w:hAnsi="Times New Roman" w:cs="Times New Roman"/>
                <w:sz w:val="28"/>
                <w:szCs w:val="28"/>
              </w:rPr>
            </w:pPr>
          </w:p>
        </w:tc>
      </w:tr>
      <w:tr w:rsidR="004206FE" w:rsidTr="00DF3A89">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4206FE" w:rsidRDefault="004206FE" w:rsidP="00DF3A89">
            <w:pPr>
              <w:rPr>
                <w:rFonts w:ascii="Times New Roman" w:hAnsi="Times New Roman" w:cs="Times New Roman"/>
                <w:sz w:val="28"/>
                <w:szCs w:val="28"/>
              </w:rPr>
            </w:pPr>
            <w:r>
              <w:rPr>
                <w:rFonts w:ascii="Times New Roman" w:hAnsi="Times New Roman" w:cs="Times New Roman"/>
                <w:sz w:val="28"/>
                <w:szCs w:val="28"/>
              </w:rPr>
              <w:t>Наименование технологии</w:t>
            </w:r>
          </w:p>
        </w:tc>
        <w:tc>
          <w:tcPr>
            <w:tcW w:w="3341" w:type="dxa"/>
            <w:tcBorders>
              <w:top w:val="single" w:sz="4" w:space="0" w:color="auto"/>
              <w:left w:val="single" w:sz="4" w:space="0" w:color="auto"/>
              <w:bottom w:val="single" w:sz="4" w:space="0" w:color="000000" w:themeColor="text1"/>
              <w:right w:val="single" w:sz="4" w:space="0" w:color="000000" w:themeColor="text1"/>
            </w:tcBorders>
            <w:hideMark/>
          </w:tcPr>
          <w:p w:rsidR="004206FE" w:rsidRDefault="004206FE" w:rsidP="00DF3A89">
            <w:pPr>
              <w:rPr>
                <w:rFonts w:ascii="Times New Roman" w:hAnsi="Times New Roman" w:cs="Times New Roman"/>
                <w:sz w:val="28"/>
                <w:szCs w:val="28"/>
              </w:rPr>
            </w:pPr>
            <w:r>
              <w:rPr>
                <w:rFonts w:ascii="Times New Roman" w:hAnsi="Times New Roman" w:cs="Times New Roman"/>
                <w:sz w:val="28"/>
                <w:szCs w:val="28"/>
              </w:rPr>
              <w:t>КВР</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DF3A89" w:rsidP="00DF3A89">
            <w:pPr>
              <w:rPr>
                <w:rFonts w:ascii="Times New Roman" w:hAnsi="Times New Roman" w:cs="Times New Roman"/>
                <w:sz w:val="28"/>
                <w:szCs w:val="28"/>
              </w:rPr>
            </w:pPr>
            <w:r>
              <w:rPr>
                <w:rFonts w:ascii="Times New Roman" w:hAnsi="Times New Roman" w:cs="Times New Roman"/>
                <w:sz w:val="28"/>
                <w:szCs w:val="28"/>
              </w:rPr>
              <w:t>План</w:t>
            </w:r>
          </w:p>
          <w:p w:rsidR="004206FE" w:rsidRDefault="004206FE" w:rsidP="00DF3A89">
            <w:pPr>
              <w:rPr>
                <w:rFonts w:ascii="Times New Roman" w:hAnsi="Times New Roman" w:cs="Times New Roman"/>
                <w:sz w:val="28"/>
                <w:szCs w:val="28"/>
              </w:rPr>
            </w:pPr>
            <w:r>
              <w:rPr>
                <w:rFonts w:ascii="Times New Roman" w:hAnsi="Times New Roman" w:cs="Times New Roman"/>
                <w:sz w:val="28"/>
                <w:szCs w:val="28"/>
              </w:rPr>
              <w:t>(руб.)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DF3A89" w:rsidP="00DF3A89">
            <w:pPr>
              <w:rPr>
                <w:rFonts w:ascii="Times New Roman" w:hAnsi="Times New Roman" w:cs="Times New Roman"/>
                <w:sz w:val="28"/>
                <w:szCs w:val="28"/>
              </w:rPr>
            </w:pPr>
            <w:r>
              <w:rPr>
                <w:rFonts w:ascii="Times New Roman" w:hAnsi="Times New Roman" w:cs="Times New Roman"/>
                <w:sz w:val="28"/>
                <w:szCs w:val="28"/>
              </w:rPr>
              <w:t>Факт</w:t>
            </w:r>
          </w:p>
          <w:p w:rsidR="004206FE" w:rsidRDefault="004206FE" w:rsidP="00DF3A89">
            <w:pPr>
              <w:rPr>
                <w:rFonts w:ascii="Times New Roman" w:hAnsi="Times New Roman" w:cs="Times New Roman"/>
                <w:sz w:val="28"/>
                <w:szCs w:val="28"/>
              </w:rPr>
            </w:pPr>
            <w:r>
              <w:rPr>
                <w:rFonts w:ascii="Times New Roman" w:hAnsi="Times New Roman" w:cs="Times New Roman"/>
                <w:sz w:val="28"/>
                <w:szCs w:val="28"/>
              </w:rPr>
              <w:t>(руб.)</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DF3A89">
            <w:pPr>
              <w:rPr>
                <w:rFonts w:ascii="Times New Roman" w:hAnsi="Times New Roman" w:cs="Times New Roman"/>
                <w:sz w:val="28"/>
                <w:szCs w:val="28"/>
              </w:rPr>
            </w:pPr>
            <w:r>
              <w:rPr>
                <w:rFonts w:ascii="Times New Roman" w:hAnsi="Times New Roman" w:cs="Times New Roman"/>
                <w:sz w:val="28"/>
                <w:szCs w:val="28"/>
              </w:rPr>
              <w:t>% исполнения</w:t>
            </w:r>
          </w:p>
        </w:tc>
      </w:tr>
      <w:tr w:rsidR="00DF3A89" w:rsidTr="00DF3A89">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Доставка лиц старше 65 лет</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Фонд оплаты труда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849685,02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575763,81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67,76</w:t>
            </w:r>
          </w:p>
        </w:tc>
      </w:tr>
      <w:tr w:rsidR="00DF3A89" w:rsidTr="00DF3A89">
        <w:tc>
          <w:tcPr>
            <w:tcW w:w="2154" w:type="dxa"/>
            <w:vMerge/>
            <w:tcBorders>
              <w:left w:val="single" w:sz="4" w:space="0" w:color="000000" w:themeColor="text1"/>
              <w:right w:val="single" w:sz="4" w:space="0" w:color="000000" w:themeColor="text1"/>
            </w:tcBorders>
          </w:tcPr>
          <w:p w:rsidR="00DF3A89" w:rsidRDefault="00DF3A89" w:rsidP="00DF3A89">
            <w:pPr>
              <w:jc w:val="both"/>
              <w:rPr>
                <w:rFonts w:ascii="Times New Roman" w:hAnsi="Times New Roman" w:cs="Times New Roman"/>
                <w:sz w:val="28"/>
                <w:szCs w:val="28"/>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Взносы по обязательному социальному страхованию на выплаты по оплате труда работников и иные </w:t>
            </w:r>
            <w:r>
              <w:rPr>
                <w:rFonts w:ascii="Times New Roman" w:hAnsi="Times New Roman" w:cs="Times New Roman"/>
                <w:sz w:val="28"/>
                <w:szCs w:val="28"/>
                <w:shd w:val="clear" w:color="auto" w:fill="FFFFFF"/>
              </w:rPr>
              <w:lastRenderedPageBreak/>
              <w:t>выплаты работникам учреждений</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lastRenderedPageBreak/>
              <w:t>256604,88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169631,01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66,11</w:t>
            </w:r>
          </w:p>
        </w:tc>
      </w:tr>
      <w:tr w:rsidR="00DF3A89" w:rsidTr="00DF3A89">
        <w:tc>
          <w:tcPr>
            <w:tcW w:w="2154" w:type="dxa"/>
            <w:vMerge/>
            <w:tcBorders>
              <w:left w:val="single" w:sz="4" w:space="0" w:color="000000" w:themeColor="text1"/>
              <w:bottom w:val="single" w:sz="4" w:space="0" w:color="auto"/>
              <w:right w:val="single" w:sz="4" w:space="0" w:color="000000" w:themeColor="text1"/>
            </w:tcBorders>
          </w:tcPr>
          <w:p w:rsidR="00DF3A89" w:rsidRDefault="00DF3A89" w:rsidP="00DF3A89">
            <w:pPr>
              <w:jc w:val="both"/>
              <w:rPr>
                <w:rFonts w:ascii="Times New Roman" w:hAnsi="Times New Roman" w:cs="Times New Roman"/>
                <w:sz w:val="28"/>
                <w:szCs w:val="28"/>
              </w:rPr>
            </w:pPr>
          </w:p>
        </w:tc>
        <w:tc>
          <w:tcPr>
            <w:tcW w:w="334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F3A89" w:rsidRDefault="00DF3A89" w:rsidP="00DF3A8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Прочая закупка товаров, работ и услуг</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128668,50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102868,50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3A89" w:rsidRDefault="00DF3A89" w:rsidP="00DF3A89">
            <w:pPr>
              <w:jc w:val="both"/>
              <w:rPr>
                <w:rFonts w:ascii="Times New Roman" w:hAnsi="Times New Roman" w:cs="Times New Roman"/>
                <w:sz w:val="28"/>
                <w:szCs w:val="28"/>
              </w:rPr>
            </w:pPr>
            <w:r>
              <w:rPr>
                <w:rFonts w:ascii="Times New Roman" w:hAnsi="Times New Roman" w:cs="Times New Roman"/>
                <w:sz w:val="28"/>
                <w:szCs w:val="28"/>
              </w:rPr>
              <w:t>79,95</w:t>
            </w:r>
          </w:p>
        </w:tc>
      </w:tr>
      <w:tr w:rsidR="004206FE" w:rsidTr="00DF3A89">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ИТОГО</w:t>
            </w:r>
          </w:p>
        </w:tc>
        <w:tc>
          <w:tcPr>
            <w:tcW w:w="3341" w:type="dxa"/>
            <w:tcBorders>
              <w:top w:val="single" w:sz="4" w:space="0" w:color="000000" w:themeColor="text1"/>
              <w:left w:val="single" w:sz="4" w:space="0" w:color="auto"/>
              <w:bottom w:val="single" w:sz="4" w:space="0" w:color="auto"/>
              <w:right w:val="single" w:sz="4" w:space="0" w:color="000000" w:themeColor="text1"/>
            </w:tcBorders>
          </w:tcPr>
          <w:p w:rsidR="004206FE" w:rsidRDefault="004206FE" w:rsidP="00DF3A89">
            <w:pPr>
              <w:jc w:val="both"/>
              <w:rPr>
                <w:rFonts w:ascii="Times New Roman" w:hAnsi="Times New Roman" w:cs="Times New Roman"/>
                <w:sz w:val="28"/>
                <w:szCs w:val="28"/>
                <w:shd w:val="clear" w:color="auto" w:fill="FFFFFF"/>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1234958,40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848263,22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6FE" w:rsidRDefault="004206FE" w:rsidP="00DF3A89">
            <w:pPr>
              <w:jc w:val="both"/>
              <w:rPr>
                <w:rFonts w:ascii="Times New Roman" w:hAnsi="Times New Roman" w:cs="Times New Roman"/>
                <w:sz w:val="28"/>
                <w:szCs w:val="28"/>
              </w:rPr>
            </w:pPr>
            <w:r>
              <w:rPr>
                <w:rFonts w:ascii="Times New Roman" w:hAnsi="Times New Roman" w:cs="Times New Roman"/>
                <w:sz w:val="28"/>
                <w:szCs w:val="28"/>
              </w:rPr>
              <w:t>68,69</w:t>
            </w:r>
          </w:p>
        </w:tc>
      </w:tr>
      <w:tr w:rsidR="004206FE" w:rsidTr="00DF3A89">
        <w:tc>
          <w:tcPr>
            <w:tcW w:w="9571" w:type="dxa"/>
            <w:gridSpan w:val="6"/>
            <w:tcBorders>
              <w:top w:val="single" w:sz="4" w:space="0" w:color="auto"/>
              <w:left w:val="nil"/>
              <w:bottom w:val="nil"/>
              <w:right w:val="nil"/>
            </w:tcBorders>
          </w:tcPr>
          <w:p w:rsidR="004206FE" w:rsidRDefault="004206FE">
            <w:pPr>
              <w:ind w:firstLine="709"/>
              <w:jc w:val="both"/>
              <w:rPr>
                <w:rFonts w:ascii="Times New Roman" w:hAnsi="Times New Roman" w:cs="Times New Roman"/>
                <w:sz w:val="28"/>
                <w:szCs w:val="28"/>
              </w:rPr>
            </w:pPr>
          </w:p>
          <w:p w:rsidR="004206FE" w:rsidRDefault="004206FE" w:rsidP="00DF3A89">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плановых назначений объясняется тем, что </w:t>
            </w:r>
            <w:r w:rsidR="00DF3A89">
              <w:rPr>
                <w:rFonts w:ascii="Times New Roman" w:hAnsi="Times New Roman" w:cs="Times New Roman"/>
                <w:sz w:val="28"/>
                <w:szCs w:val="28"/>
              </w:rPr>
              <w:t>с</w:t>
            </w:r>
            <w:r>
              <w:rPr>
                <w:rFonts w:ascii="Times New Roman" w:hAnsi="Times New Roman" w:cs="Times New Roman"/>
                <w:color w:val="000000"/>
                <w:sz w:val="28"/>
                <w:szCs w:val="28"/>
                <w:lang w:eastAsia="ru-RU"/>
              </w:rPr>
              <w:t xml:space="preserve"> 01.01.2021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w:t>
            </w:r>
            <w:r w:rsidR="00DF3A89">
              <w:rPr>
                <w:rFonts w:ascii="Times New Roman" w:hAnsi="Times New Roman" w:cs="Times New Roman"/>
                <w:color w:val="000000"/>
                <w:sz w:val="28"/>
                <w:szCs w:val="28"/>
                <w:lang w:eastAsia="ru-RU"/>
              </w:rPr>
              <w:t xml:space="preserve"> С</w:t>
            </w:r>
            <w:r w:rsidR="00DF3A89">
              <w:rPr>
                <w:rFonts w:ascii="Times New Roman" w:hAnsi="Times New Roman" w:cs="Times New Roman"/>
                <w:sz w:val="28"/>
                <w:szCs w:val="28"/>
              </w:rPr>
              <w:t>отрудники</w:t>
            </w:r>
            <w:r>
              <w:rPr>
                <w:rFonts w:ascii="Times New Roman" w:hAnsi="Times New Roman" w:cs="Times New Roman"/>
                <w:sz w:val="28"/>
                <w:szCs w:val="28"/>
              </w:rPr>
              <w:t xml:space="preserve"> были приняты на работу в мае 2021 года.</w:t>
            </w:r>
          </w:p>
        </w:tc>
      </w:tr>
    </w:tbl>
    <w:p w:rsidR="004206FE" w:rsidRDefault="004206FE" w:rsidP="004206FE">
      <w:pPr>
        <w:ind w:firstLine="709"/>
        <w:jc w:val="both"/>
        <w:rPr>
          <w:rFonts w:ascii="Times New Roman" w:hAnsi="Times New Roman" w:cs="Times New Roman"/>
          <w:sz w:val="28"/>
          <w:szCs w:val="28"/>
        </w:rPr>
      </w:pPr>
      <w:r w:rsidRPr="008636F5">
        <w:rPr>
          <w:rFonts w:ascii="Times New Roman" w:hAnsi="Times New Roman" w:cs="Times New Roman"/>
          <w:sz w:val="28"/>
          <w:szCs w:val="28"/>
        </w:rPr>
        <w:t>В соответствии с р</w:t>
      </w:r>
      <w:r w:rsidR="008636F5" w:rsidRPr="008636F5">
        <w:rPr>
          <w:rFonts w:ascii="Times New Roman" w:hAnsi="Times New Roman" w:cs="Times New Roman"/>
          <w:sz w:val="28"/>
          <w:szCs w:val="28"/>
        </w:rPr>
        <w:t>еше</w:t>
      </w:r>
      <w:r w:rsidRPr="008636F5">
        <w:rPr>
          <w:rFonts w:ascii="Times New Roman" w:hAnsi="Times New Roman" w:cs="Times New Roman"/>
          <w:sz w:val="28"/>
          <w:szCs w:val="28"/>
        </w:rPr>
        <w:t>нием комитета по социальной защите населения Ленинградской учреждению разрешено</w:t>
      </w:r>
      <w:r>
        <w:rPr>
          <w:rFonts w:ascii="Times New Roman" w:hAnsi="Times New Roman" w:cs="Times New Roman"/>
          <w:sz w:val="28"/>
          <w:szCs w:val="28"/>
        </w:rPr>
        <w:t xml:space="preserve"> было использовать остаток субсидии на 01.01.2021 года в сумме 170166,67 руб. Расходы составили 169302,75 руб., в том числе:</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оборудования системы </w:t>
      </w:r>
      <w:proofErr w:type="spellStart"/>
      <w:r>
        <w:rPr>
          <w:rFonts w:ascii="Times New Roman" w:hAnsi="Times New Roman" w:cs="Times New Roman"/>
          <w:sz w:val="28"/>
          <w:szCs w:val="28"/>
        </w:rPr>
        <w:t>Глонасс</w:t>
      </w:r>
      <w:proofErr w:type="spellEnd"/>
      <w:r>
        <w:rPr>
          <w:rFonts w:ascii="Times New Roman" w:hAnsi="Times New Roman" w:cs="Times New Roman"/>
          <w:sz w:val="28"/>
          <w:szCs w:val="28"/>
        </w:rPr>
        <w:t xml:space="preserve"> 144757,85 руб.;</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настройка и установка оборудования системы </w:t>
      </w:r>
      <w:proofErr w:type="spellStart"/>
      <w:r>
        <w:rPr>
          <w:rFonts w:ascii="Times New Roman" w:hAnsi="Times New Roman" w:cs="Times New Roman"/>
          <w:sz w:val="28"/>
          <w:szCs w:val="28"/>
        </w:rPr>
        <w:t>Глонасс</w:t>
      </w:r>
      <w:proofErr w:type="spellEnd"/>
      <w:r>
        <w:rPr>
          <w:rFonts w:ascii="Times New Roman" w:hAnsi="Times New Roman" w:cs="Times New Roman"/>
          <w:sz w:val="28"/>
          <w:szCs w:val="28"/>
        </w:rPr>
        <w:t xml:space="preserve"> 9898,90 руб.;</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rPr>
        <w:t>оплата кредиторской задолженности за декабрь 2020 года за ГСМ 14646,00 руб.</w:t>
      </w:r>
    </w:p>
    <w:p w:rsidR="004206FE" w:rsidRDefault="004206FE" w:rsidP="004206F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по дебиторской и кредиторской задолженности в сравнении с предыдущим отчетным периодом  приведена  в таблице:</w:t>
      </w:r>
    </w:p>
    <w:tbl>
      <w:tblPr>
        <w:tblW w:w="5000" w:type="pct"/>
        <w:tblLayout w:type="fixed"/>
        <w:tblLook w:val="04A0"/>
      </w:tblPr>
      <w:tblGrid>
        <w:gridCol w:w="1546"/>
        <w:gridCol w:w="1114"/>
        <w:gridCol w:w="992"/>
        <w:gridCol w:w="1133"/>
        <w:gridCol w:w="852"/>
        <w:gridCol w:w="1133"/>
        <w:gridCol w:w="850"/>
        <w:gridCol w:w="992"/>
        <w:gridCol w:w="959"/>
      </w:tblGrid>
      <w:tr w:rsidR="004206FE" w:rsidRPr="008A03B1" w:rsidTr="008A03B1">
        <w:trPr>
          <w:trHeight w:val="255"/>
        </w:trPr>
        <w:tc>
          <w:tcPr>
            <w:tcW w:w="808" w:type="pct"/>
            <w:vMerge w:val="restart"/>
            <w:tcBorders>
              <w:top w:val="single" w:sz="4" w:space="0" w:color="auto"/>
              <w:left w:val="single" w:sz="4" w:space="0" w:color="auto"/>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Код финансового обеспечения</w:t>
            </w:r>
          </w:p>
        </w:tc>
        <w:tc>
          <w:tcPr>
            <w:tcW w:w="2137" w:type="pct"/>
            <w:gridSpan w:val="4"/>
            <w:tcBorders>
              <w:top w:val="single" w:sz="4" w:space="0" w:color="auto"/>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Задолженность по состоянию на 01.01.2021</w:t>
            </w:r>
          </w:p>
        </w:tc>
        <w:tc>
          <w:tcPr>
            <w:tcW w:w="2055" w:type="pct"/>
            <w:gridSpan w:val="4"/>
            <w:tcBorders>
              <w:top w:val="single" w:sz="4" w:space="0" w:color="auto"/>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Задолженность по состоянию на 01.01.2022</w:t>
            </w:r>
          </w:p>
        </w:tc>
      </w:tr>
      <w:tr w:rsidR="008A03B1" w:rsidRPr="008A03B1" w:rsidTr="008A03B1">
        <w:trPr>
          <w:trHeight w:val="825"/>
        </w:trPr>
        <w:tc>
          <w:tcPr>
            <w:tcW w:w="808" w:type="pct"/>
            <w:vMerge/>
            <w:tcBorders>
              <w:top w:val="single" w:sz="4" w:space="0" w:color="auto"/>
              <w:left w:val="single" w:sz="4" w:space="0" w:color="auto"/>
              <w:bottom w:val="single" w:sz="4" w:space="0" w:color="auto"/>
              <w:right w:val="single" w:sz="4" w:space="0" w:color="auto"/>
            </w:tcBorders>
            <w:vAlign w:val="center"/>
            <w:hideMark/>
          </w:tcPr>
          <w:p w:rsidR="004206FE" w:rsidRPr="008A03B1" w:rsidRDefault="004206FE" w:rsidP="008A03B1">
            <w:pPr>
              <w:jc w:val="left"/>
              <w:rPr>
                <w:rFonts w:ascii="Times New Roman" w:hAnsi="Times New Roman" w:cs="Times New Roman"/>
                <w:color w:val="000000"/>
                <w:sz w:val="24"/>
                <w:szCs w:val="24"/>
                <w:lang w:eastAsia="ru-RU"/>
              </w:rPr>
            </w:pPr>
          </w:p>
        </w:tc>
        <w:tc>
          <w:tcPr>
            <w:tcW w:w="582" w:type="pct"/>
            <w:tcBorders>
              <w:top w:val="nil"/>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Дебиторская</w:t>
            </w:r>
          </w:p>
        </w:tc>
        <w:tc>
          <w:tcPr>
            <w:tcW w:w="518" w:type="pct"/>
            <w:tcBorders>
              <w:top w:val="nil"/>
              <w:left w:val="nil"/>
              <w:bottom w:val="single" w:sz="4" w:space="0" w:color="auto"/>
              <w:right w:val="single" w:sz="4" w:space="0" w:color="auto"/>
            </w:tcBorders>
            <w:textDirection w:val="btLr"/>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в т.ч. просроченная</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Кредиторская</w:t>
            </w:r>
          </w:p>
        </w:tc>
        <w:tc>
          <w:tcPr>
            <w:tcW w:w="445" w:type="pct"/>
            <w:tcBorders>
              <w:top w:val="nil"/>
              <w:left w:val="nil"/>
              <w:bottom w:val="single" w:sz="4" w:space="0" w:color="auto"/>
              <w:right w:val="single" w:sz="4" w:space="0" w:color="auto"/>
            </w:tcBorders>
            <w:textDirection w:val="btLr"/>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в т.ч. просроченная</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Дебиторская</w:t>
            </w:r>
          </w:p>
        </w:tc>
        <w:tc>
          <w:tcPr>
            <w:tcW w:w="444" w:type="pct"/>
            <w:tcBorders>
              <w:top w:val="nil"/>
              <w:left w:val="nil"/>
              <w:bottom w:val="single" w:sz="4" w:space="0" w:color="auto"/>
              <w:right w:val="single" w:sz="4" w:space="0" w:color="auto"/>
            </w:tcBorders>
            <w:textDirection w:val="btLr"/>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в т.ч. просроченная</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Кредиторская</w:t>
            </w:r>
          </w:p>
        </w:tc>
        <w:tc>
          <w:tcPr>
            <w:tcW w:w="500" w:type="pct"/>
            <w:tcBorders>
              <w:top w:val="nil"/>
              <w:left w:val="nil"/>
              <w:bottom w:val="single" w:sz="4" w:space="0" w:color="auto"/>
              <w:right w:val="single" w:sz="4" w:space="0" w:color="auto"/>
            </w:tcBorders>
            <w:textDirection w:val="btLr"/>
            <w:vAlign w:val="bottom"/>
            <w:hideMark/>
          </w:tcPr>
          <w:p w:rsidR="004206FE" w:rsidRPr="008A03B1" w:rsidRDefault="004206FE" w:rsidP="008A03B1">
            <w:pPr>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в т.ч. просроченная</w:t>
            </w:r>
          </w:p>
        </w:tc>
      </w:tr>
      <w:tr w:rsidR="008A03B1" w:rsidRPr="008A03B1" w:rsidTr="008A03B1">
        <w:trPr>
          <w:trHeight w:val="510"/>
        </w:trPr>
        <w:tc>
          <w:tcPr>
            <w:tcW w:w="808" w:type="pct"/>
            <w:tcBorders>
              <w:top w:val="nil"/>
              <w:left w:val="single" w:sz="4" w:space="0" w:color="auto"/>
              <w:bottom w:val="single" w:sz="4" w:space="0" w:color="auto"/>
              <w:right w:val="single" w:sz="4" w:space="0" w:color="auto"/>
            </w:tcBorders>
            <w:vAlign w:val="bottom"/>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 xml:space="preserve">Приносящая доход деятельность </w:t>
            </w:r>
          </w:p>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(КФО 2)</w:t>
            </w:r>
          </w:p>
        </w:tc>
        <w:tc>
          <w:tcPr>
            <w:tcW w:w="58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26813,91</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7171,71</w:t>
            </w:r>
          </w:p>
        </w:tc>
        <w:tc>
          <w:tcPr>
            <w:tcW w:w="445"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26505,48</w:t>
            </w:r>
          </w:p>
        </w:tc>
        <w:tc>
          <w:tcPr>
            <w:tcW w:w="444"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356124,78</w:t>
            </w:r>
          </w:p>
        </w:tc>
        <w:tc>
          <w:tcPr>
            <w:tcW w:w="500"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r>
      <w:tr w:rsidR="008A03B1" w:rsidRPr="008A03B1" w:rsidTr="008A03B1">
        <w:trPr>
          <w:trHeight w:val="510"/>
        </w:trPr>
        <w:tc>
          <w:tcPr>
            <w:tcW w:w="808" w:type="pct"/>
            <w:tcBorders>
              <w:top w:val="single" w:sz="4" w:space="0" w:color="auto"/>
              <w:left w:val="single" w:sz="4" w:space="0" w:color="auto"/>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 xml:space="preserve">Субсидии на выполнение </w:t>
            </w:r>
            <w:proofErr w:type="spellStart"/>
            <w:r w:rsidRPr="008A03B1">
              <w:rPr>
                <w:rFonts w:ascii="Times New Roman" w:hAnsi="Times New Roman" w:cs="Times New Roman"/>
                <w:color w:val="000000"/>
                <w:sz w:val="24"/>
                <w:szCs w:val="24"/>
                <w:lang w:eastAsia="ru-RU"/>
              </w:rPr>
              <w:t>гос.задания</w:t>
            </w:r>
            <w:proofErr w:type="spellEnd"/>
            <w:r w:rsidRPr="008A03B1">
              <w:rPr>
                <w:rFonts w:ascii="Times New Roman" w:hAnsi="Times New Roman" w:cs="Times New Roman"/>
                <w:color w:val="000000"/>
                <w:sz w:val="24"/>
                <w:szCs w:val="24"/>
                <w:lang w:eastAsia="ru-RU"/>
              </w:rPr>
              <w:t xml:space="preserve"> (КФО 4)</w:t>
            </w:r>
          </w:p>
        </w:tc>
        <w:tc>
          <w:tcPr>
            <w:tcW w:w="582"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1213025,35</w:t>
            </w:r>
          </w:p>
        </w:tc>
        <w:tc>
          <w:tcPr>
            <w:tcW w:w="518"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420355,94</w:t>
            </w:r>
          </w:p>
        </w:tc>
        <w:tc>
          <w:tcPr>
            <w:tcW w:w="445"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single" w:sz="4" w:space="0" w:color="auto"/>
              <w:left w:val="nil"/>
              <w:bottom w:val="single" w:sz="4" w:space="0" w:color="auto"/>
              <w:right w:val="single" w:sz="4" w:space="0" w:color="auto"/>
            </w:tcBorders>
            <w:vAlign w:val="center"/>
            <w:hideMark/>
          </w:tcPr>
          <w:p w:rsidR="004206FE" w:rsidRPr="008A03B1" w:rsidRDefault="004206FE" w:rsidP="008A03B1">
            <w:pPr>
              <w:jc w:val="both"/>
              <w:rPr>
                <w:rFonts w:ascii="Times New Roman" w:hAnsi="Times New Roman" w:cs="Times New Roman"/>
                <w:color w:val="000000"/>
                <w:sz w:val="24"/>
                <w:szCs w:val="24"/>
                <w:lang w:eastAsia="ru-RU"/>
              </w:rPr>
            </w:pPr>
          </w:p>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 xml:space="preserve">648444,95 </w:t>
            </w:r>
          </w:p>
        </w:tc>
        <w:tc>
          <w:tcPr>
            <w:tcW w:w="444"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18"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235690,19</w:t>
            </w:r>
          </w:p>
        </w:tc>
        <w:tc>
          <w:tcPr>
            <w:tcW w:w="500" w:type="pct"/>
            <w:tcBorders>
              <w:top w:val="single" w:sz="4" w:space="0" w:color="auto"/>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r>
      <w:tr w:rsidR="008A03B1" w:rsidRPr="008A03B1" w:rsidTr="008A03B1">
        <w:trPr>
          <w:trHeight w:val="510"/>
        </w:trPr>
        <w:tc>
          <w:tcPr>
            <w:tcW w:w="808" w:type="pct"/>
            <w:tcBorders>
              <w:top w:val="nil"/>
              <w:left w:val="single" w:sz="4" w:space="0" w:color="auto"/>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 xml:space="preserve">Субсидии на иные цели  </w:t>
            </w:r>
          </w:p>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(КФО 5)</w:t>
            </w:r>
          </w:p>
        </w:tc>
        <w:tc>
          <w:tcPr>
            <w:tcW w:w="58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445"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444"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c>
          <w:tcPr>
            <w:tcW w:w="500"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color w:val="000000"/>
                <w:sz w:val="24"/>
                <w:szCs w:val="24"/>
                <w:lang w:eastAsia="ru-RU"/>
              </w:rPr>
            </w:pPr>
            <w:r w:rsidRPr="008A03B1">
              <w:rPr>
                <w:rFonts w:ascii="Times New Roman" w:hAnsi="Times New Roman" w:cs="Times New Roman"/>
                <w:color w:val="000000"/>
                <w:sz w:val="24"/>
                <w:szCs w:val="24"/>
                <w:lang w:eastAsia="ru-RU"/>
              </w:rPr>
              <w:t>0,00</w:t>
            </w:r>
          </w:p>
        </w:tc>
      </w:tr>
      <w:tr w:rsidR="008A03B1" w:rsidRPr="008A03B1" w:rsidTr="008A03B1">
        <w:trPr>
          <w:trHeight w:val="255"/>
        </w:trPr>
        <w:tc>
          <w:tcPr>
            <w:tcW w:w="808" w:type="pct"/>
            <w:tcBorders>
              <w:top w:val="nil"/>
              <w:left w:val="single" w:sz="4" w:space="0" w:color="auto"/>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Итого</w:t>
            </w:r>
          </w:p>
        </w:tc>
        <w:tc>
          <w:tcPr>
            <w:tcW w:w="58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1239839,26</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427527,65</w:t>
            </w:r>
          </w:p>
        </w:tc>
        <w:tc>
          <w:tcPr>
            <w:tcW w:w="445"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0,00</w:t>
            </w:r>
          </w:p>
        </w:tc>
        <w:tc>
          <w:tcPr>
            <w:tcW w:w="592"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674950,43</w:t>
            </w:r>
          </w:p>
        </w:tc>
        <w:tc>
          <w:tcPr>
            <w:tcW w:w="444"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0,00</w:t>
            </w:r>
          </w:p>
        </w:tc>
        <w:tc>
          <w:tcPr>
            <w:tcW w:w="518"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591814,97</w:t>
            </w:r>
          </w:p>
        </w:tc>
        <w:tc>
          <w:tcPr>
            <w:tcW w:w="500" w:type="pct"/>
            <w:tcBorders>
              <w:top w:val="nil"/>
              <w:left w:val="nil"/>
              <w:bottom w:val="single" w:sz="4" w:space="0" w:color="auto"/>
              <w:right w:val="single" w:sz="4" w:space="0" w:color="auto"/>
            </w:tcBorders>
            <w:vAlign w:val="bottom"/>
            <w:hideMark/>
          </w:tcPr>
          <w:p w:rsidR="004206FE" w:rsidRPr="008A03B1" w:rsidRDefault="004206FE" w:rsidP="008A03B1">
            <w:pPr>
              <w:jc w:val="both"/>
              <w:rPr>
                <w:rFonts w:ascii="Times New Roman" w:hAnsi="Times New Roman" w:cs="Times New Roman"/>
                <w:bCs/>
                <w:color w:val="000000"/>
                <w:sz w:val="24"/>
                <w:szCs w:val="24"/>
                <w:lang w:eastAsia="ru-RU"/>
              </w:rPr>
            </w:pPr>
            <w:r w:rsidRPr="008A03B1">
              <w:rPr>
                <w:rFonts w:ascii="Times New Roman" w:hAnsi="Times New Roman" w:cs="Times New Roman"/>
                <w:bCs/>
                <w:color w:val="000000"/>
                <w:sz w:val="24"/>
                <w:szCs w:val="24"/>
                <w:lang w:eastAsia="ru-RU"/>
              </w:rPr>
              <w:t>0,00</w:t>
            </w:r>
          </w:p>
        </w:tc>
      </w:tr>
    </w:tbl>
    <w:p w:rsidR="004206FE" w:rsidRDefault="004206FE" w:rsidP="004206FE">
      <w:pPr>
        <w:ind w:firstLine="709"/>
        <w:jc w:val="both"/>
        <w:rPr>
          <w:rFonts w:ascii="Times New Roman" w:hAnsi="Times New Roman" w:cs="Times New Roman"/>
          <w:b/>
          <w:i/>
          <w:sz w:val="28"/>
          <w:szCs w:val="28"/>
          <w:highlight w:val="green"/>
          <w:u w:val="single"/>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Скорректирована задолженность  по платежам в бюджет по КФО 4:</w:t>
      </w:r>
    </w:p>
    <w:tbl>
      <w:tblPr>
        <w:tblW w:w="9513" w:type="dxa"/>
        <w:tblInd w:w="93" w:type="dxa"/>
        <w:tblLook w:val="04A0"/>
      </w:tblPr>
      <w:tblGrid>
        <w:gridCol w:w="9513"/>
      </w:tblGrid>
      <w:tr w:rsidR="004206FE" w:rsidTr="008A03B1">
        <w:trPr>
          <w:trHeight w:val="284"/>
        </w:trPr>
        <w:tc>
          <w:tcPr>
            <w:tcW w:w="9513" w:type="dxa"/>
            <w:hideMark/>
          </w:tcPr>
          <w:p w:rsidR="004206FE" w:rsidRDefault="004206FE">
            <w:pPr>
              <w:tabs>
                <w:tab w:val="left" w:pos="9546"/>
              </w:tabs>
              <w:ind w:firstLine="709"/>
              <w:jc w:val="both"/>
              <w:rPr>
                <w:rFonts w:ascii="Times New Roman" w:hAnsi="Times New Roman" w:cs="Times New Roman"/>
                <w:sz w:val="28"/>
                <w:szCs w:val="28"/>
              </w:rPr>
            </w:pPr>
            <w:r>
              <w:rPr>
                <w:rFonts w:ascii="Times New Roman" w:hAnsi="Times New Roman" w:cs="Times New Roman"/>
                <w:sz w:val="28"/>
                <w:szCs w:val="28"/>
              </w:rPr>
              <w:t>дебиторская по платежам в бюджет  в сумме 826136,85, в том числе задолженность в ФОМС 346661,87руб.; задолженность в ФСС 314071,30 руб.; задолженность по перечисления НДФЛ в ИФНС 165403,68 руб.;</w:t>
            </w:r>
          </w:p>
          <w:p w:rsidR="004206FE" w:rsidRDefault="004206FE">
            <w:pPr>
              <w:ind w:firstLine="709"/>
              <w:jc w:val="both"/>
              <w:rPr>
                <w:rFonts w:ascii="Times New Roman" w:hAnsi="Times New Roman" w:cs="Times New Roman"/>
                <w:bCs/>
                <w:color w:val="000000"/>
                <w:sz w:val="28"/>
                <w:szCs w:val="28"/>
              </w:rPr>
            </w:pPr>
            <w:r>
              <w:rPr>
                <w:rFonts w:ascii="Times New Roman" w:hAnsi="Times New Roman" w:cs="Times New Roman"/>
                <w:sz w:val="28"/>
                <w:szCs w:val="28"/>
              </w:rPr>
              <w:t>кредиторская задолженность по платежам в ПФР в сумме 352925,67 руб.</w:t>
            </w:r>
          </w:p>
        </w:tc>
      </w:tr>
    </w:tbl>
    <w:p w:rsidR="004206FE" w:rsidRDefault="004206FE" w:rsidP="004206FE">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Расшифровка остатков на конец отчетного периода по счету 401 50 000 "Расходы будущих периодов"</w:t>
      </w:r>
    </w:p>
    <w:tbl>
      <w:tblPr>
        <w:tblW w:w="4944" w:type="pct"/>
        <w:tblLook w:val="04A0"/>
      </w:tblPr>
      <w:tblGrid>
        <w:gridCol w:w="888"/>
        <w:gridCol w:w="2165"/>
        <w:gridCol w:w="4567"/>
        <w:gridCol w:w="1844"/>
      </w:tblGrid>
      <w:tr w:rsidR="008A03B1" w:rsidTr="008A03B1">
        <w:trPr>
          <w:gridAfter w:val="2"/>
          <w:wAfter w:w="3387" w:type="pct"/>
          <w:trHeight w:val="80"/>
        </w:trPr>
        <w:tc>
          <w:tcPr>
            <w:tcW w:w="469" w:type="pct"/>
            <w:hideMark/>
          </w:tcPr>
          <w:p w:rsidR="008A03B1" w:rsidRDefault="008A03B1">
            <w:pPr>
              <w:rPr>
                <w:rFonts w:eastAsiaTheme="minorEastAsia"/>
                <w:lang w:eastAsia="ru-RU"/>
              </w:rPr>
            </w:pPr>
          </w:p>
        </w:tc>
        <w:tc>
          <w:tcPr>
            <w:tcW w:w="1144" w:type="pct"/>
            <w:hideMark/>
          </w:tcPr>
          <w:p w:rsidR="008A03B1" w:rsidRDefault="008A03B1">
            <w:pPr>
              <w:rPr>
                <w:rFonts w:eastAsiaTheme="minorEastAsia"/>
                <w:lang w:eastAsia="ru-RU"/>
              </w:rPr>
            </w:pPr>
          </w:p>
        </w:tc>
      </w:tr>
      <w:tr w:rsidR="008A03B1" w:rsidTr="008A03B1">
        <w:trPr>
          <w:trHeight w:val="255"/>
        </w:trPr>
        <w:tc>
          <w:tcPr>
            <w:tcW w:w="4026" w:type="pct"/>
            <w:gridSpan w:val="3"/>
            <w:tcBorders>
              <w:top w:val="single" w:sz="4" w:space="0" w:color="auto"/>
              <w:left w:val="single" w:sz="4" w:space="0" w:color="auto"/>
              <w:bottom w:val="single" w:sz="4" w:space="0" w:color="auto"/>
              <w:right w:val="single" w:sz="4" w:space="0" w:color="auto"/>
            </w:tcBorders>
            <w:vAlign w:val="center"/>
            <w:hideMark/>
          </w:tcPr>
          <w:p w:rsidR="008A03B1" w:rsidRDefault="008A03B1"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Наименование вида расходов будущих периодов</w:t>
            </w:r>
          </w:p>
        </w:tc>
        <w:tc>
          <w:tcPr>
            <w:tcW w:w="974" w:type="pct"/>
            <w:tcBorders>
              <w:top w:val="single" w:sz="4" w:space="0" w:color="000000"/>
              <w:left w:val="single" w:sz="4" w:space="0" w:color="auto"/>
              <w:bottom w:val="single" w:sz="4" w:space="0" w:color="000000"/>
              <w:right w:val="single" w:sz="4" w:space="0" w:color="000000"/>
            </w:tcBorders>
            <w:vAlign w:val="center"/>
            <w:hideMark/>
          </w:tcPr>
          <w:p w:rsidR="008A03B1" w:rsidRDefault="008A03B1"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Сумма (руб.)</w:t>
            </w:r>
          </w:p>
        </w:tc>
      </w:tr>
      <w:tr w:rsidR="008A03B1" w:rsidTr="008A03B1">
        <w:trPr>
          <w:trHeight w:val="255"/>
        </w:trPr>
        <w:tc>
          <w:tcPr>
            <w:tcW w:w="4026" w:type="pct"/>
            <w:gridSpan w:val="3"/>
            <w:tcBorders>
              <w:top w:val="single" w:sz="4" w:space="0" w:color="auto"/>
              <w:left w:val="single" w:sz="4" w:space="0" w:color="auto"/>
              <w:bottom w:val="single" w:sz="4" w:space="0" w:color="auto"/>
              <w:right w:val="single" w:sz="4" w:space="0" w:color="auto"/>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Страхование ОСАГО КФО 2</w:t>
            </w:r>
          </w:p>
        </w:tc>
        <w:tc>
          <w:tcPr>
            <w:tcW w:w="974" w:type="pct"/>
            <w:tcBorders>
              <w:top w:val="nil"/>
              <w:left w:val="single" w:sz="4" w:space="0" w:color="auto"/>
              <w:bottom w:val="single" w:sz="4" w:space="0" w:color="000000"/>
              <w:right w:val="single" w:sz="4" w:space="0" w:color="000000"/>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11839,91</w:t>
            </w:r>
          </w:p>
        </w:tc>
      </w:tr>
    </w:tbl>
    <w:p w:rsidR="004206FE" w:rsidRDefault="004206FE" w:rsidP="004206FE">
      <w:pPr>
        <w:ind w:firstLine="709"/>
        <w:jc w:val="both"/>
        <w:rPr>
          <w:rFonts w:ascii="Times New Roman" w:hAnsi="Times New Roman" w:cs="Times New Roman"/>
          <w:b/>
          <w:i/>
          <w:sz w:val="28"/>
          <w:szCs w:val="28"/>
        </w:rPr>
      </w:pPr>
    </w:p>
    <w:p w:rsidR="004206FE" w:rsidRDefault="004206FE" w:rsidP="004206FE">
      <w:pPr>
        <w:ind w:firstLine="709"/>
        <w:jc w:val="both"/>
        <w:rPr>
          <w:rFonts w:ascii="Times New Roman" w:hAnsi="Times New Roman" w:cs="Times New Roman"/>
          <w:b/>
          <w:i/>
          <w:sz w:val="28"/>
          <w:szCs w:val="28"/>
        </w:rPr>
      </w:pPr>
      <w:r>
        <w:rPr>
          <w:rFonts w:ascii="Times New Roman" w:hAnsi="Times New Roman" w:cs="Times New Roman"/>
          <w:sz w:val="28"/>
          <w:szCs w:val="28"/>
        </w:rPr>
        <w:t>Расшифровка остатков на конец отчетного периода по счету 0 401 60 000 "Резервы предстоящих расходов"</w:t>
      </w:r>
    </w:p>
    <w:tbl>
      <w:tblPr>
        <w:tblW w:w="4944" w:type="pct"/>
        <w:tblLook w:val="04A0"/>
      </w:tblPr>
      <w:tblGrid>
        <w:gridCol w:w="6469"/>
        <w:gridCol w:w="1153"/>
        <w:gridCol w:w="1842"/>
      </w:tblGrid>
      <w:tr w:rsidR="008A03B1" w:rsidTr="008A03B1">
        <w:trPr>
          <w:trHeight w:val="255"/>
        </w:trPr>
        <w:tc>
          <w:tcPr>
            <w:tcW w:w="3418" w:type="pct"/>
            <w:tcBorders>
              <w:top w:val="single" w:sz="4" w:space="0" w:color="auto"/>
              <w:left w:val="single" w:sz="4" w:space="0" w:color="auto"/>
              <w:bottom w:val="single" w:sz="4" w:space="0" w:color="auto"/>
              <w:right w:val="single" w:sz="4" w:space="0" w:color="auto"/>
            </w:tcBorders>
            <w:vAlign w:val="center"/>
            <w:hideMark/>
          </w:tcPr>
          <w:p w:rsidR="008A03B1" w:rsidRDefault="008A03B1"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Наименование вида резервов предстоящих расходов</w:t>
            </w:r>
          </w:p>
        </w:tc>
        <w:tc>
          <w:tcPr>
            <w:tcW w:w="609" w:type="pct"/>
            <w:tcBorders>
              <w:top w:val="single" w:sz="4" w:space="0" w:color="000000"/>
              <w:left w:val="single" w:sz="4" w:space="0" w:color="auto"/>
              <w:bottom w:val="single" w:sz="4" w:space="0" w:color="000000"/>
              <w:right w:val="single" w:sz="4" w:space="0" w:color="000000"/>
            </w:tcBorders>
            <w:vAlign w:val="center"/>
            <w:hideMark/>
          </w:tcPr>
          <w:p w:rsidR="008A03B1" w:rsidRDefault="008A03B1"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КОСГУ</w:t>
            </w:r>
          </w:p>
        </w:tc>
        <w:tc>
          <w:tcPr>
            <w:tcW w:w="973" w:type="pct"/>
            <w:tcBorders>
              <w:top w:val="single" w:sz="4" w:space="0" w:color="000000"/>
              <w:left w:val="nil"/>
              <w:bottom w:val="single" w:sz="4" w:space="0" w:color="000000"/>
              <w:right w:val="single" w:sz="4" w:space="0" w:color="000000"/>
            </w:tcBorders>
            <w:vAlign w:val="center"/>
            <w:hideMark/>
          </w:tcPr>
          <w:p w:rsidR="008A03B1" w:rsidRDefault="008A03B1"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Сумма</w:t>
            </w:r>
          </w:p>
        </w:tc>
      </w:tr>
      <w:tr w:rsidR="008A03B1" w:rsidTr="008A03B1">
        <w:trPr>
          <w:trHeight w:val="255"/>
        </w:trPr>
        <w:tc>
          <w:tcPr>
            <w:tcW w:w="3418" w:type="pct"/>
            <w:tcBorders>
              <w:top w:val="single" w:sz="4" w:space="0" w:color="auto"/>
              <w:left w:val="single" w:sz="4" w:space="0" w:color="auto"/>
              <w:bottom w:val="single" w:sz="4" w:space="0" w:color="auto"/>
              <w:right w:val="single" w:sz="4" w:space="0" w:color="auto"/>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Резервы предстоящих расходов по заработной плате КФО 4</w:t>
            </w:r>
          </w:p>
        </w:tc>
        <w:tc>
          <w:tcPr>
            <w:tcW w:w="609" w:type="pct"/>
            <w:tcBorders>
              <w:top w:val="nil"/>
              <w:left w:val="single" w:sz="4" w:space="0" w:color="auto"/>
              <w:bottom w:val="single" w:sz="4" w:space="0" w:color="000000"/>
              <w:right w:val="single" w:sz="4" w:space="0" w:color="000000"/>
            </w:tcBorders>
            <w:vAlign w:val="bottom"/>
            <w:hideMark/>
          </w:tcPr>
          <w:p w:rsidR="008A03B1" w:rsidRDefault="008A03B1" w:rsidP="008A03B1">
            <w:pPr>
              <w:rPr>
                <w:rFonts w:ascii="Times New Roman" w:hAnsi="Times New Roman" w:cs="Times New Roman"/>
                <w:color w:val="000000"/>
                <w:sz w:val="28"/>
                <w:szCs w:val="28"/>
              </w:rPr>
            </w:pPr>
            <w:r>
              <w:rPr>
                <w:rFonts w:ascii="Times New Roman" w:hAnsi="Times New Roman" w:cs="Times New Roman"/>
                <w:color w:val="000000"/>
                <w:sz w:val="28"/>
                <w:szCs w:val="28"/>
              </w:rPr>
              <w:t>211</w:t>
            </w:r>
          </w:p>
        </w:tc>
        <w:tc>
          <w:tcPr>
            <w:tcW w:w="973" w:type="pct"/>
            <w:tcBorders>
              <w:top w:val="nil"/>
              <w:left w:val="nil"/>
              <w:bottom w:val="single" w:sz="4" w:space="0" w:color="000000"/>
              <w:right w:val="single" w:sz="4" w:space="0" w:color="000000"/>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817273,49</w:t>
            </w:r>
          </w:p>
        </w:tc>
      </w:tr>
      <w:tr w:rsidR="008A03B1" w:rsidTr="008A03B1">
        <w:trPr>
          <w:trHeight w:val="510"/>
        </w:trPr>
        <w:tc>
          <w:tcPr>
            <w:tcW w:w="3418" w:type="pct"/>
            <w:tcBorders>
              <w:top w:val="single" w:sz="4" w:space="0" w:color="auto"/>
              <w:left w:val="single" w:sz="4" w:space="0" w:color="auto"/>
              <w:bottom w:val="single" w:sz="4" w:space="0" w:color="auto"/>
              <w:right w:val="single" w:sz="4" w:space="0" w:color="auto"/>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Резервы предстоящих расходов по  начислению на выплаты по оплате труда КФО 4</w:t>
            </w:r>
          </w:p>
        </w:tc>
        <w:tc>
          <w:tcPr>
            <w:tcW w:w="609" w:type="pct"/>
            <w:tcBorders>
              <w:top w:val="nil"/>
              <w:left w:val="single" w:sz="4" w:space="0" w:color="auto"/>
              <w:bottom w:val="single" w:sz="4" w:space="0" w:color="000000"/>
              <w:right w:val="single" w:sz="4" w:space="0" w:color="000000"/>
            </w:tcBorders>
            <w:vAlign w:val="bottom"/>
            <w:hideMark/>
          </w:tcPr>
          <w:p w:rsidR="008A03B1" w:rsidRDefault="008A03B1" w:rsidP="008A03B1">
            <w:pPr>
              <w:rPr>
                <w:rFonts w:ascii="Times New Roman" w:hAnsi="Times New Roman" w:cs="Times New Roman"/>
                <w:color w:val="000000"/>
                <w:sz w:val="28"/>
                <w:szCs w:val="28"/>
              </w:rPr>
            </w:pPr>
            <w:r>
              <w:rPr>
                <w:rFonts w:ascii="Times New Roman" w:hAnsi="Times New Roman" w:cs="Times New Roman"/>
                <w:color w:val="000000"/>
                <w:sz w:val="28"/>
                <w:szCs w:val="28"/>
              </w:rPr>
              <w:t>213</w:t>
            </w:r>
          </w:p>
        </w:tc>
        <w:tc>
          <w:tcPr>
            <w:tcW w:w="973" w:type="pct"/>
            <w:tcBorders>
              <w:top w:val="nil"/>
              <w:left w:val="nil"/>
              <w:bottom w:val="single" w:sz="4" w:space="0" w:color="000000"/>
              <w:right w:val="single" w:sz="4" w:space="0" w:color="000000"/>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246816,59</w:t>
            </w:r>
          </w:p>
        </w:tc>
      </w:tr>
      <w:tr w:rsidR="008A03B1" w:rsidTr="008A03B1">
        <w:trPr>
          <w:trHeight w:val="255"/>
        </w:trPr>
        <w:tc>
          <w:tcPr>
            <w:tcW w:w="3418" w:type="pct"/>
            <w:tcBorders>
              <w:top w:val="single" w:sz="4" w:space="0" w:color="auto"/>
              <w:left w:val="single" w:sz="4" w:space="0" w:color="auto"/>
              <w:bottom w:val="single" w:sz="4" w:space="0" w:color="auto"/>
              <w:right w:val="single" w:sz="4" w:space="0" w:color="auto"/>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609" w:type="pct"/>
            <w:tcBorders>
              <w:top w:val="nil"/>
              <w:left w:val="single" w:sz="4" w:space="0" w:color="auto"/>
              <w:bottom w:val="single" w:sz="4" w:space="0" w:color="000000"/>
              <w:right w:val="single" w:sz="4" w:space="0" w:color="000000"/>
            </w:tcBorders>
            <w:vAlign w:val="bottom"/>
            <w:hideMark/>
          </w:tcPr>
          <w:p w:rsidR="008A03B1" w:rsidRDefault="008A03B1" w:rsidP="008A03B1">
            <w:pPr>
              <w:rPr>
                <w:rFonts w:eastAsiaTheme="minorEastAsia"/>
                <w:lang w:eastAsia="ru-RU"/>
              </w:rPr>
            </w:pPr>
          </w:p>
        </w:tc>
        <w:tc>
          <w:tcPr>
            <w:tcW w:w="973" w:type="pct"/>
            <w:tcBorders>
              <w:top w:val="nil"/>
              <w:left w:val="nil"/>
              <w:bottom w:val="single" w:sz="4" w:space="0" w:color="000000"/>
              <w:right w:val="single" w:sz="4" w:space="0" w:color="000000"/>
            </w:tcBorders>
            <w:vAlign w:val="bottom"/>
            <w:hideMark/>
          </w:tcPr>
          <w:p w:rsidR="008A03B1" w:rsidRDefault="008A03B1" w:rsidP="008A03B1">
            <w:pPr>
              <w:jc w:val="both"/>
              <w:rPr>
                <w:rFonts w:ascii="Times New Roman" w:hAnsi="Times New Roman" w:cs="Times New Roman"/>
                <w:color w:val="000000"/>
                <w:sz w:val="28"/>
                <w:szCs w:val="28"/>
              </w:rPr>
            </w:pPr>
            <w:r>
              <w:rPr>
                <w:rFonts w:ascii="Times New Roman" w:hAnsi="Times New Roman" w:cs="Times New Roman"/>
                <w:color w:val="000000"/>
                <w:sz w:val="28"/>
                <w:szCs w:val="28"/>
              </w:rPr>
              <w:t>1064090,08</w:t>
            </w:r>
          </w:p>
        </w:tc>
      </w:tr>
    </w:tbl>
    <w:p w:rsidR="004206FE" w:rsidRDefault="004206FE" w:rsidP="004206FE">
      <w:pPr>
        <w:ind w:firstLine="709"/>
        <w:jc w:val="both"/>
        <w:rPr>
          <w:rFonts w:ascii="Times New Roman" w:hAnsi="Times New Roman" w:cs="Times New Roman"/>
          <w:b/>
          <w:sz w:val="28"/>
          <w:szCs w:val="28"/>
        </w:rPr>
      </w:pPr>
      <w:r>
        <w:rPr>
          <w:rFonts w:ascii="Times New Roman" w:hAnsi="Times New Roman" w:cs="Times New Roman"/>
          <w:color w:val="000000"/>
          <w:sz w:val="28"/>
          <w:szCs w:val="28"/>
        </w:rPr>
        <w:t>На 01.01.2022 года  остатки на лицевых счетах отражены в таблице</w:t>
      </w:r>
    </w:p>
    <w:tbl>
      <w:tblPr>
        <w:tblW w:w="4944" w:type="pct"/>
        <w:tblLook w:val="04A0"/>
      </w:tblPr>
      <w:tblGrid>
        <w:gridCol w:w="2007"/>
        <w:gridCol w:w="1707"/>
        <w:gridCol w:w="5750"/>
      </w:tblGrid>
      <w:tr w:rsidR="004206FE" w:rsidTr="006704F7">
        <w:trPr>
          <w:trHeight w:val="805"/>
        </w:trPr>
        <w:tc>
          <w:tcPr>
            <w:tcW w:w="1060" w:type="pct"/>
            <w:tcBorders>
              <w:top w:val="single" w:sz="4" w:space="0" w:color="auto"/>
              <w:left w:val="single" w:sz="4" w:space="0" w:color="auto"/>
              <w:bottom w:val="single" w:sz="4" w:space="0" w:color="auto"/>
              <w:right w:val="single" w:sz="4" w:space="0" w:color="auto"/>
            </w:tcBorders>
            <w:vAlign w:val="center"/>
            <w:hideMark/>
          </w:tcPr>
          <w:p w:rsidR="004206FE" w:rsidRDefault="004206FE" w:rsidP="008A03B1">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Вид деятельности (код финансового обеспечения)</w:t>
            </w:r>
          </w:p>
        </w:tc>
        <w:tc>
          <w:tcPr>
            <w:tcW w:w="902" w:type="pct"/>
            <w:tcBorders>
              <w:top w:val="single" w:sz="4" w:space="0" w:color="auto"/>
              <w:left w:val="single" w:sz="4" w:space="0" w:color="auto"/>
              <w:bottom w:val="single" w:sz="4" w:space="0" w:color="auto"/>
              <w:right w:val="single" w:sz="4" w:space="0" w:color="auto"/>
            </w:tcBorders>
            <w:vAlign w:val="center"/>
            <w:hideMark/>
          </w:tcPr>
          <w:p w:rsidR="004206FE" w:rsidRDefault="004206FE" w:rsidP="008A03B1">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Остаток средств на 01.01.2022</w:t>
            </w:r>
          </w:p>
        </w:tc>
        <w:tc>
          <w:tcPr>
            <w:tcW w:w="3038" w:type="pct"/>
            <w:tcBorders>
              <w:top w:val="single" w:sz="4" w:space="0" w:color="auto"/>
              <w:left w:val="nil"/>
              <w:bottom w:val="single" w:sz="4" w:space="0" w:color="auto"/>
              <w:right w:val="single" w:sz="4" w:space="0" w:color="auto"/>
            </w:tcBorders>
            <w:vAlign w:val="center"/>
            <w:hideMark/>
          </w:tcPr>
          <w:p w:rsidR="004206FE" w:rsidRDefault="004206FE" w:rsidP="008A03B1">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Причина неиспользования средств</w:t>
            </w:r>
          </w:p>
        </w:tc>
      </w:tr>
      <w:tr w:rsidR="004206FE" w:rsidTr="006704F7">
        <w:trPr>
          <w:trHeight w:val="510"/>
        </w:trPr>
        <w:tc>
          <w:tcPr>
            <w:tcW w:w="1060" w:type="pct"/>
            <w:tcBorders>
              <w:top w:val="nil"/>
              <w:left w:val="single" w:sz="4" w:space="0" w:color="auto"/>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Приносящая доход деятельность (КФО 2)</w:t>
            </w:r>
          </w:p>
        </w:tc>
        <w:tc>
          <w:tcPr>
            <w:tcW w:w="902"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3395,42</w:t>
            </w:r>
          </w:p>
        </w:tc>
        <w:tc>
          <w:tcPr>
            <w:tcW w:w="3038" w:type="pct"/>
            <w:tcBorders>
              <w:top w:val="single" w:sz="4" w:space="0" w:color="auto"/>
              <w:left w:val="nil"/>
              <w:bottom w:val="single" w:sz="4" w:space="0" w:color="auto"/>
              <w:right w:val="single" w:sz="4" w:space="0" w:color="auto"/>
            </w:tcBorders>
            <w:vAlign w:val="center"/>
            <w:hideMark/>
          </w:tcPr>
          <w:p w:rsidR="004206FE" w:rsidRDefault="004206FE" w:rsidP="006704F7">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Денежные средства, поступившие после закрытия расчетов с УФК в декабре 2021 года</w:t>
            </w:r>
          </w:p>
        </w:tc>
      </w:tr>
      <w:tr w:rsidR="004206FE" w:rsidTr="006704F7">
        <w:trPr>
          <w:trHeight w:val="510"/>
        </w:trPr>
        <w:tc>
          <w:tcPr>
            <w:tcW w:w="1060" w:type="pct"/>
            <w:tcBorders>
              <w:top w:val="nil"/>
              <w:left w:val="single" w:sz="4" w:space="0" w:color="auto"/>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Средства временного распоряжения (КФО 3)</w:t>
            </w:r>
          </w:p>
        </w:tc>
        <w:tc>
          <w:tcPr>
            <w:tcW w:w="902"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13346,05</w:t>
            </w:r>
          </w:p>
        </w:tc>
        <w:tc>
          <w:tcPr>
            <w:tcW w:w="3038"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Денежные средства перечислены в качестве обеспечения исполнения Контракта</w:t>
            </w:r>
          </w:p>
        </w:tc>
      </w:tr>
      <w:tr w:rsidR="004206FE" w:rsidTr="006704F7">
        <w:trPr>
          <w:trHeight w:val="510"/>
        </w:trPr>
        <w:tc>
          <w:tcPr>
            <w:tcW w:w="1060" w:type="pct"/>
            <w:tcBorders>
              <w:top w:val="nil"/>
              <w:left w:val="single" w:sz="4" w:space="0" w:color="auto"/>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Субсидии на выполнение </w:t>
            </w:r>
            <w:proofErr w:type="spellStart"/>
            <w:r>
              <w:rPr>
                <w:rFonts w:ascii="Times New Roman" w:hAnsi="Times New Roman" w:cs="Times New Roman"/>
                <w:color w:val="000000"/>
                <w:sz w:val="28"/>
                <w:szCs w:val="28"/>
                <w:lang w:eastAsia="ru-RU"/>
              </w:rPr>
              <w:t>гос.задания</w:t>
            </w:r>
            <w:proofErr w:type="spellEnd"/>
          </w:p>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(КФО 4)</w:t>
            </w:r>
          </w:p>
        </w:tc>
        <w:tc>
          <w:tcPr>
            <w:tcW w:w="902"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174793,74</w:t>
            </w:r>
          </w:p>
        </w:tc>
        <w:tc>
          <w:tcPr>
            <w:tcW w:w="3038"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Денежные средства для погашения кредиторской задолженности за декабрь 2021 года в связи с предоставлением контрагентами платежных документов после закрытия расчетов  с УФК</w:t>
            </w:r>
          </w:p>
        </w:tc>
      </w:tr>
      <w:tr w:rsidR="004206FE" w:rsidTr="006704F7">
        <w:trPr>
          <w:trHeight w:val="604"/>
        </w:trPr>
        <w:tc>
          <w:tcPr>
            <w:tcW w:w="1060" w:type="pct"/>
            <w:tcBorders>
              <w:top w:val="nil"/>
              <w:left w:val="single" w:sz="4" w:space="0" w:color="auto"/>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Субсидии на иные цели (КФО 5)</w:t>
            </w:r>
          </w:p>
        </w:tc>
        <w:tc>
          <w:tcPr>
            <w:tcW w:w="902"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390902,59</w:t>
            </w:r>
          </w:p>
        </w:tc>
        <w:tc>
          <w:tcPr>
            <w:tcW w:w="3038" w:type="pct"/>
            <w:tcBorders>
              <w:top w:val="nil"/>
              <w:left w:val="nil"/>
              <w:bottom w:val="single" w:sz="4" w:space="0" w:color="auto"/>
              <w:right w:val="single" w:sz="4" w:space="0" w:color="auto"/>
            </w:tcBorders>
            <w:vAlign w:val="center"/>
            <w:hideMark/>
          </w:tcPr>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Остаток денежных средств объясняется следующими причинами:</w:t>
            </w:r>
          </w:p>
          <w:p w:rsidR="004206FE" w:rsidRDefault="004206FE" w:rsidP="008A03B1">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01.01.2021 по 28.02.2021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w:t>
            </w:r>
          </w:p>
        </w:tc>
      </w:tr>
    </w:tbl>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Доля оплаты труда работников административно-управленческого персонала в фонде оплаты труда учреждения на 01.01.2022 года составила31,3% (допустимо до 40%).</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Соотношение средней заработной платы основного и вспомогательного персонала учреждения 1:0,7 (допустимо 1:0,7-1:0,5).</w:t>
      </w:r>
    </w:p>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за 2021 год составила:</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по основному персоналу составила 39969,65 руб.;</w:t>
      </w: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по вспомогательному персоналу 27621,82 руб.</w:t>
      </w:r>
    </w:p>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основных средств на 01.01.2021 г. </w:t>
      </w:r>
      <w:r w:rsidR="008A03B1">
        <w:rPr>
          <w:rFonts w:ascii="Times New Roman" w:hAnsi="Times New Roman" w:cs="Times New Roman"/>
          <w:sz w:val="28"/>
          <w:szCs w:val="28"/>
        </w:rPr>
        <w:t>составила</w:t>
      </w:r>
      <w:r>
        <w:rPr>
          <w:rFonts w:ascii="Times New Roman" w:hAnsi="Times New Roman" w:cs="Times New Roman"/>
          <w:sz w:val="28"/>
          <w:szCs w:val="28"/>
        </w:rPr>
        <w:t xml:space="preserve"> 13200025,22 руб., в том числе особо ценное имущество 8547379,17 руб.</w:t>
      </w:r>
    </w:p>
    <w:p w:rsidR="004206FE" w:rsidRDefault="004206FE" w:rsidP="004206FE">
      <w:pPr>
        <w:ind w:firstLine="709"/>
        <w:jc w:val="both"/>
        <w:rPr>
          <w:rFonts w:ascii="Times New Roman" w:hAnsi="Times New Roman" w:cs="Times New Roman"/>
          <w:sz w:val="28"/>
          <w:szCs w:val="28"/>
        </w:rPr>
      </w:pP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Обобщающим показателем технического состояния объектов основных средств является коэффициент износа.</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Коэффициент износа основных средств, исчисленный как отношение накопленной амортизации к балансовой стоимости основных средств на 01.01.2022 года, составил 59,5%.</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поддержания технического состояния основных средств, проводится  плановое техническое обслуживание и ремонт.</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сохранности основных средств, предусмотрены следующие меры:</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 объекты основных средств закреплены за материально-ответственным лицом;</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-проводятся мероприятия по обеспечению противопожарной безопасности;</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организована охрана объектов сторонними организациями.</w:t>
      </w:r>
    </w:p>
    <w:p w:rsidR="004206FE" w:rsidRDefault="004206FE" w:rsidP="004206FE">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средства, изъятые из эксплуатации, как не соответствующие условиям признания их активами, до их выбытия отражены на счете 02 «Материальные ценности, принятые на хранение».</w:t>
      </w:r>
    </w:p>
    <w:p w:rsidR="00F306A3" w:rsidRDefault="004206FE" w:rsidP="00156154">
      <w:pPr>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Поступление материальных </w:t>
      </w:r>
      <w:bookmarkStart w:id="4" w:name="_GoBack"/>
      <w:bookmarkEnd w:id="4"/>
      <w:r>
        <w:rPr>
          <w:rFonts w:ascii="Times New Roman" w:hAnsi="Times New Roman" w:cs="Times New Roman"/>
          <w:sz w:val="28"/>
          <w:szCs w:val="28"/>
          <w:lang w:eastAsia="ru-RU"/>
        </w:rPr>
        <w:t>ценностей осуществляется путем закупки у сторонних организаций в соответствии с нормативами.</w:t>
      </w:r>
    </w:p>
    <w:sectPr w:rsidR="00F306A3" w:rsidSect="001A7B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8A" w:rsidRDefault="002A028A" w:rsidP="004D263C">
      <w:r>
        <w:separator/>
      </w:r>
    </w:p>
  </w:endnote>
  <w:endnote w:type="continuationSeparator" w:id="1">
    <w:p w:rsidR="002A028A" w:rsidRDefault="002A028A" w:rsidP="004D2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8A" w:rsidRDefault="002A028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67480"/>
      <w:docPartObj>
        <w:docPartGallery w:val="Page Numbers (Bottom of Page)"/>
        <w:docPartUnique/>
      </w:docPartObj>
    </w:sdtPr>
    <w:sdtContent>
      <w:p w:rsidR="002A028A" w:rsidRDefault="002A028A">
        <w:pPr>
          <w:pStyle w:val="af"/>
          <w:jc w:val="right"/>
        </w:pPr>
        <w:fldSimple w:instr=" PAGE   \* MERGEFORMAT ">
          <w:r>
            <w:rPr>
              <w:noProof/>
            </w:rPr>
            <w:t>45</w:t>
          </w:r>
        </w:fldSimple>
      </w:p>
    </w:sdtContent>
  </w:sdt>
  <w:p w:rsidR="002A028A" w:rsidRDefault="002A028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8A" w:rsidRDefault="002A02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8A" w:rsidRDefault="002A028A" w:rsidP="004D263C">
      <w:r>
        <w:separator/>
      </w:r>
    </w:p>
  </w:footnote>
  <w:footnote w:type="continuationSeparator" w:id="1">
    <w:p w:rsidR="002A028A" w:rsidRDefault="002A028A" w:rsidP="004D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8A" w:rsidRDefault="002A028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8A" w:rsidRDefault="002A028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8A" w:rsidRDefault="002A02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292"/>
    <w:multiLevelType w:val="hybridMultilevel"/>
    <w:tmpl w:val="440041DC"/>
    <w:lvl w:ilvl="0" w:tplc="C31A4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534E2"/>
    <w:multiLevelType w:val="hybridMultilevel"/>
    <w:tmpl w:val="0950BF10"/>
    <w:lvl w:ilvl="0" w:tplc="DDD6F8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17268"/>
    <w:multiLevelType w:val="multilevel"/>
    <w:tmpl w:val="8DA095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C4208"/>
    <w:multiLevelType w:val="hybridMultilevel"/>
    <w:tmpl w:val="BA88AB24"/>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7F018C"/>
    <w:multiLevelType w:val="hybridMultilevel"/>
    <w:tmpl w:val="F80C9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A1393"/>
    <w:multiLevelType w:val="hybridMultilevel"/>
    <w:tmpl w:val="4328EB78"/>
    <w:lvl w:ilvl="0" w:tplc="3892AB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2E0043"/>
    <w:multiLevelType w:val="hybridMultilevel"/>
    <w:tmpl w:val="91D8A916"/>
    <w:lvl w:ilvl="0" w:tplc="C31A4E64">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DC6FE2"/>
    <w:multiLevelType w:val="hybridMultilevel"/>
    <w:tmpl w:val="1BD068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AB84663"/>
    <w:multiLevelType w:val="hybridMultilevel"/>
    <w:tmpl w:val="AD2E7156"/>
    <w:lvl w:ilvl="0" w:tplc="C1042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BD072A"/>
    <w:multiLevelType w:val="hybridMultilevel"/>
    <w:tmpl w:val="04266030"/>
    <w:lvl w:ilvl="0" w:tplc="C31A4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1408"/>
    <w:multiLevelType w:val="hybridMultilevel"/>
    <w:tmpl w:val="E1609BA8"/>
    <w:lvl w:ilvl="0" w:tplc="BAE6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C5B92"/>
    <w:multiLevelType w:val="hybridMultilevel"/>
    <w:tmpl w:val="7C4CD13C"/>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ED6BB6"/>
    <w:multiLevelType w:val="hybridMultilevel"/>
    <w:tmpl w:val="EF1A4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851EF1"/>
    <w:multiLevelType w:val="hybridMultilevel"/>
    <w:tmpl w:val="92B0CFAC"/>
    <w:lvl w:ilvl="0" w:tplc="8EF85B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7807BF"/>
    <w:multiLevelType w:val="hybridMultilevel"/>
    <w:tmpl w:val="F3EE7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CC09E0"/>
    <w:multiLevelType w:val="hybridMultilevel"/>
    <w:tmpl w:val="F6B87890"/>
    <w:lvl w:ilvl="0" w:tplc="973EB7CE">
      <w:start w:val="1"/>
      <w:numFmt w:val="decimal"/>
      <w:lvlText w:val="%1."/>
      <w:lvlJc w:val="left"/>
      <w:pPr>
        <w:ind w:left="899" w:hanging="360"/>
      </w:pPr>
      <w:rPr>
        <w:b/>
        <w:color w:val="000000"/>
        <w:sz w:val="24"/>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6">
    <w:nsid w:val="29B70B6D"/>
    <w:multiLevelType w:val="hybridMultilevel"/>
    <w:tmpl w:val="FD36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05311"/>
    <w:multiLevelType w:val="hybridMultilevel"/>
    <w:tmpl w:val="DF58E062"/>
    <w:lvl w:ilvl="0" w:tplc="8EF85B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C608F"/>
    <w:multiLevelType w:val="hybridMultilevel"/>
    <w:tmpl w:val="264ED0D8"/>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A22EC8"/>
    <w:multiLevelType w:val="hybridMultilevel"/>
    <w:tmpl w:val="DADA9258"/>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E41D93"/>
    <w:multiLevelType w:val="hybridMultilevel"/>
    <w:tmpl w:val="8F204D54"/>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323012"/>
    <w:multiLevelType w:val="hybridMultilevel"/>
    <w:tmpl w:val="A208B93C"/>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400D92"/>
    <w:multiLevelType w:val="hybridMultilevel"/>
    <w:tmpl w:val="BCDE4980"/>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3E3F61"/>
    <w:multiLevelType w:val="hybridMultilevel"/>
    <w:tmpl w:val="7548AEB2"/>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E30A42"/>
    <w:multiLevelType w:val="hybridMultilevel"/>
    <w:tmpl w:val="65445B86"/>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AAE42F7"/>
    <w:multiLevelType w:val="hybridMultilevel"/>
    <w:tmpl w:val="7B2CCCB0"/>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D46481"/>
    <w:multiLevelType w:val="hybridMultilevel"/>
    <w:tmpl w:val="3CB8ECC6"/>
    <w:lvl w:ilvl="0" w:tplc="C31A4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2D0098"/>
    <w:multiLevelType w:val="hybridMultilevel"/>
    <w:tmpl w:val="E722A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30FF6"/>
    <w:multiLevelType w:val="hybridMultilevel"/>
    <w:tmpl w:val="21AE58E8"/>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0F05DB2"/>
    <w:multiLevelType w:val="hybridMultilevel"/>
    <w:tmpl w:val="8E88A32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0">
    <w:nsid w:val="551B2AC4"/>
    <w:multiLevelType w:val="hybridMultilevel"/>
    <w:tmpl w:val="C358B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B0461B"/>
    <w:multiLevelType w:val="hybridMultilevel"/>
    <w:tmpl w:val="1EF2A37C"/>
    <w:lvl w:ilvl="0" w:tplc="8EF85B8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58224664"/>
    <w:multiLevelType w:val="hybridMultilevel"/>
    <w:tmpl w:val="68D893C6"/>
    <w:lvl w:ilvl="0" w:tplc="A2D2E69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589E60C3"/>
    <w:multiLevelType w:val="hybridMultilevel"/>
    <w:tmpl w:val="A5D0A1FE"/>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FC97699"/>
    <w:multiLevelType w:val="hybridMultilevel"/>
    <w:tmpl w:val="044C2C82"/>
    <w:lvl w:ilvl="0" w:tplc="D3BED2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06F5035"/>
    <w:multiLevelType w:val="hybridMultilevel"/>
    <w:tmpl w:val="B42A5514"/>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B407DF"/>
    <w:multiLevelType w:val="hybridMultilevel"/>
    <w:tmpl w:val="48F41244"/>
    <w:lvl w:ilvl="0" w:tplc="6220DB5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1156D0"/>
    <w:multiLevelType w:val="hybridMultilevel"/>
    <w:tmpl w:val="46A203E0"/>
    <w:lvl w:ilvl="0" w:tplc="0E1CBBBA">
      <w:start w:val="9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564441"/>
    <w:multiLevelType w:val="hybridMultilevel"/>
    <w:tmpl w:val="580C318C"/>
    <w:lvl w:ilvl="0" w:tplc="8EF85B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043AAE"/>
    <w:multiLevelType w:val="hybridMultilevel"/>
    <w:tmpl w:val="7352AC70"/>
    <w:lvl w:ilvl="0" w:tplc="953227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97D26EC"/>
    <w:multiLevelType w:val="hybridMultilevel"/>
    <w:tmpl w:val="DA707A6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1">
    <w:nsid w:val="69BD4288"/>
    <w:multiLevelType w:val="hybridMultilevel"/>
    <w:tmpl w:val="B3426D08"/>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9BD47E0"/>
    <w:multiLevelType w:val="hybridMultilevel"/>
    <w:tmpl w:val="F0242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542D97"/>
    <w:multiLevelType w:val="hybridMultilevel"/>
    <w:tmpl w:val="E4ECC6C6"/>
    <w:lvl w:ilvl="0" w:tplc="6DFCC1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3071AA"/>
    <w:multiLevelType w:val="hybridMultilevel"/>
    <w:tmpl w:val="7C321280"/>
    <w:lvl w:ilvl="0" w:tplc="3892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5D01C3"/>
    <w:multiLevelType w:val="hybridMultilevel"/>
    <w:tmpl w:val="6D6AF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44154E"/>
    <w:multiLevelType w:val="hybridMultilevel"/>
    <w:tmpl w:val="02B88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num>
  <w:num w:numId="2">
    <w:abstractNumId w:val="29"/>
  </w:num>
  <w:num w:numId="3">
    <w:abstractNumId w:val="7"/>
  </w:num>
  <w:num w:numId="4">
    <w:abstractNumId w:val="40"/>
  </w:num>
  <w:num w:numId="5">
    <w:abstractNumId w:val="39"/>
  </w:num>
  <w:num w:numId="6">
    <w:abstractNumId w:val="9"/>
  </w:num>
  <w:num w:numId="7">
    <w:abstractNumId w:val="27"/>
  </w:num>
  <w:num w:numId="8">
    <w:abstractNumId w:val="37"/>
  </w:num>
  <w:num w:numId="9">
    <w:abstractNumId w:val="3"/>
  </w:num>
  <w:num w:numId="10">
    <w:abstractNumId w:val="33"/>
  </w:num>
  <w:num w:numId="11">
    <w:abstractNumId w:val="10"/>
  </w:num>
  <w:num w:numId="12">
    <w:abstractNumId w:val="31"/>
  </w:num>
  <w:num w:numId="13">
    <w:abstractNumId w:val="18"/>
  </w:num>
  <w:num w:numId="14">
    <w:abstractNumId w:val="44"/>
  </w:num>
  <w:num w:numId="15">
    <w:abstractNumId w:val="5"/>
  </w:num>
  <w:num w:numId="16">
    <w:abstractNumId w:val="8"/>
  </w:num>
  <w:num w:numId="17">
    <w:abstractNumId w:val="43"/>
  </w:num>
  <w:num w:numId="18">
    <w:abstractNumId w:val="4"/>
  </w:num>
  <w:num w:numId="19">
    <w:abstractNumId w:val="30"/>
  </w:num>
  <w:num w:numId="20">
    <w:abstractNumId w:val="6"/>
  </w:num>
  <w:num w:numId="21">
    <w:abstractNumId w:val="41"/>
  </w:num>
  <w:num w:numId="22">
    <w:abstractNumId w:val="22"/>
  </w:num>
  <w:num w:numId="23">
    <w:abstractNumId w:val="35"/>
  </w:num>
  <w:num w:numId="24">
    <w:abstractNumId w:val="19"/>
  </w:num>
  <w:num w:numId="25">
    <w:abstractNumId w:val="0"/>
  </w:num>
  <w:num w:numId="26">
    <w:abstractNumId w:val="17"/>
  </w:num>
  <w:num w:numId="27">
    <w:abstractNumId w:val="38"/>
  </w:num>
  <w:num w:numId="28">
    <w:abstractNumId w:val="25"/>
  </w:num>
  <w:num w:numId="29">
    <w:abstractNumId w:val="20"/>
  </w:num>
  <w:num w:numId="30">
    <w:abstractNumId w:val="2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num>
  <w:num w:numId="34">
    <w:abstractNumId w:val="21"/>
  </w:num>
  <w:num w:numId="35">
    <w:abstractNumId w:val="2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
  </w:num>
  <w:num w:numId="42">
    <w:abstractNumId w:val="1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F674CD"/>
    <w:rsid w:val="00007948"/>
    <w:rsid w:val="00020C61"/>
    <w:rsid w:val="0005006D"/>
    <w:rsid w:val="000743CA"/>
    <w:rsid w:val="000A185F"/>
    <w:rsid w:val="000A61E2"/>
    <w:rsid w:val="000A67B5"/>
    <w:rsid w:val="000C4CC7"/>
    <w:rsid w:val="000E0C18"/>
    <w:rsid w:val="000F32E3"/>
    <w:rsid w:val="000F363C"/>
    <w:rsid w:val="000F38BE"/>
    <w:rsid w:val="000F4D18"/>
    <w:rsid w:val="0010560D"/>
    <w:rsid w:val="001109C2"/>
    <w:rsid w:val="00131F22"/>
    <w:rsid w:val="00134778"/>
    <w:rsid w:val="00140648"/>
    <w:rsid w:val="00141EF9"/>
    <w:rsid w:val="00156154"/>
    <w:rsid w:val="001630D3"/>
    <w:rsid w:val="0018180F"/>
    <w:rsid w:val="00187E4F"/>
    <w:rsid w:val="00197A00"/>
    <w:rsid w:val="001A5055"/>
    <w:rsid w:val="001A7BB0"/>
    <w:rsid w:val="001B478C"/>
    <w:rsid w:val="001C0D59"/>
    <w:rsid w:val="001C306A"/>
    <w:rsid w:val="001D2A7E"/>
    <w:rsid w:val="001D48C3"/>
    <w:rsid w:val="001E4C93"/>
    <w:rsid w:val="001F1591"/>
    <w:rsid w:val="001F6A07"/>
    <w:rsid w:val="00215F3D"/>
    <w:rsid w:val="00217D4B"/>
    <w:rsid w:val="00232D3D"/>
    <w:rsid w:val="00234FC8"/>
    <w:rsid w:val="0025492D"/>
    <w:rsid w:val="00255F4B"/>
    <w:rsid w:val="00256146"/>
    <w:rsid w:val="00262240"/>
    <w:rsid w:val="00262437"/>
    <w:rsid w:val="00266258"/>
    <w:rsid w:val="00271F59"/>
    <w:rsid w:val="00283C61"/>
    <w:rsid w:val="002A028A"/>
    <w:rsid w:val="002B4238"/>
    <w:rsid w:val="002B6BAB"/>
    <w:rsid w:val="002F0036"/>
    <w:rsid w:val="002F79D8"/>
    <w:rsid w:val="00324F45"/>
    <w:rsid w:val="0033783F"/>
    <w:rsid w:val="00346DB3"/>
    <w:rsid w:val="00363011"/>
    <w:rsid w:val="00373911"/>
    <w:rsid w:val="003A4F90"/>
    <w:rsid w:val="003B05FD"/>
    <w:rsid w:val="003B7265"/>
    <w:rsid w:val="003C69E7"/>
    <w:rsid w:val="003D239D"/>
    <w:rsid w:val="003F7F4F"/>
    <w:rsid w:val="0040317A"/>
    <w:rsid w:val="00416B45"/>
    <w:rsid w:val="004206FE"/>
    <w:rsid w:val="00420CE8"/>
    <w:rsid w:val="00424879"/>
    <w:rsid w:val="00430445"/>
    <w:rsid w:val="004335CC"/>
    <w:rsid w:val="0043493E"/>
    <w:rsid w:val="00441E83"/>
    <w:rsid w:val="00444624"/>
    <w:rsid w:val="00463681"/>
    <w:rsid w:val="0046404D"/>
    <w:rsid w:val="004847A9"/>
    <w:rsid w:val="004979E5"/>
    <w:rsid w:val="004A61C9"/>
    <w:rsid w:val="004A7661"/>
    <w:rsid w:val="004C5AC7"/>
    <w:rsid w:val="004D1CAA"/>
    <w:rsid w:val="004D263C"/>
    <w:rsid w:val="004E28EE"/>
    <w:rsid w:val="004E4CF4"/>
    <w:rsid w:val="004E4EBA"/>
    <w:rsid w:val="0051039F"/>
    <w:rsid w:val="00516A33"/>
    <w:rsid w:val="005332AD"/>
    <w:rsid w:val="00533913"/>
    <w:rsid w:val="00535462"/>
    <w:rsid w:val="005371EC"/>
    <w:rsid w:val="00543267"/>
    <w:rsid w:val="00553B7D"/>
    <w:rsid w:val="00554DA7"/>
    <w:rsid w:val="00566121"/>
    <w:rsid w:val="00583E3A"/>
    <w:rsid w:val="005948DB"/>
    <w:rsid w:val="005B7450"/>
    <w:rsid w:val="005C1844"/>
    <w:rsid w:val="005C5C2B"/>
    <w:rsid w:val="005D134E"/>
    <w:rsid w:val="005D2E28"/>
    <w:rsid w:val="005E0E52"/>
    <w:rsid w:val="005E38D1"/>
    <w:rsid w:val="005E4504"/>
    <w:rsid w:val="00605186"/>
    <w:rsid w:val="00611954"/>
    <w:rsid w:val="00613EDA"/>
    <w:rsid w:val="00617D55"/>
    <w:rsid w:val="00630A76"/>
    <w:rsid w:val="00644068"/>
    <w:rsid w:val="006446AB"/>
    <w:rsid w:val="006704F7"/>
    <w:rsid w:val="00673230"/>
    <w:rsid w:val="0068125D"/>
    <w:rsid w:val="00694730"/>
    <w:rsid w:val="006A6313"/>
    <w:rsid w:val="006C0AED"/>
    <w:rsid w:val="006C12B5"/>
    <w:rsid w:val="006C181E"/>
    <w:rsid w:val="006C2C1C"/>
    <w:rsid w:val="006C77DB"/>
    <w:rsid w:val="006D177C"/>
    <w:rsid w:val="006D306C"/>
    <w:rsid w:val="006D4AFC"/>
    <w:rsid w:val="006D6BC9"/>
    <w:rsid w:val="006D6EB6"/>
    <w:rsid w:val="006E150C"/>
    <w:rsid w:val="007278BA"/>
    <w:rsid w:val="007456A8"/>
    <w:rsid w:val="007742C2"/>
    <w:rsid w:val="00793B5A"/>
    <w:rsid w:val="00793C08"/>
    <w:rsid w:val="007F0A11"/>
    <w:rsid w:val="007F3826"/>
    <w:rsid w:val="007F6F21"/>
    <w:rsid w:val="00816469"/>
    <w:rsid w:val="0082056E"/>
    <w:rsid w:val="0082435B"/>
    <w:rsid w:val="00830A6C"/>
    <w:rsid w:val="00836BA8"/>
    <w:rsid w:val="00842DD0"/>
    <w:rsid w:val="00847F00"/>
    <w:rsid w:val="008526CE"/>
    <w:rsid w:val="008568D6"/>
    <w:rsid w:val="00861843"/>
    <w:rsid w:val="008636F5"/>
    <w:rsid w:val="0086372C"/>
    <w:rsid w:val="008700FE"/>
    <w:rsid w:val="00873BEF"/>
    <w:rsid w:val="008845C3"/>
    <w:rsid w:val="00885D28"/>
    <w:rsid w:val="00887904"/>
    <w:rsid w:val="0089360E"/>
    <w:rsid w:val="00896E64"/>
    <w:rsid w:val="0089772F"/>
    <w:rsid w:val="008A03B1"/>
    <w:rsid w:val="008A28F9"/>
    <w:rsid w:val="008A6AB0"/>
    <w:rsid w:val="008B259D"/>
    <w:rsid w:val="008D3CC5"/>
    <w:rsid w:val="008D7BBE"/>
    <w:rsid w:val="008F4161"/>
    <w:rsid w:val="008F45EC"/>
    <w:rsid w:val="008F572B"/>
    <w:rsid w:val="009015D7"/>
    <w:rsid w:val="0090741F"/>
    <w:rsid w:val="00920563"/>
    <w:rsid w:val="00922917"/>
    <w:rsid w:val="009528CE"/>
    <w:rsid w:val="0096233D"/>
    <w:rsid w:val="00966ECC"/>
    <w:rsid w:val="00967A65"/>
    <w:rsid w:val="009A4263"/>
    <w:rsid w:val="009A4530"/>
    <w:rsid w:val="009A54CF"/>
    <w:rsid w:val="009B4DFB"/>
    <w:rsid w:val="009B7142"/>
    <w:rsid w:val="009C099B"/>
    <w:rsid w:val="009C1F6B"/>
    <w:rsid w:val="009D19C3"/>
    <w:rsid w:val="009E1D1A"/>
    <w:rsid w:val="009E4731"/>
    <w:rsid w:val="009F38B8"/>
    <w:rsid w:val="009F4CE8"/>
    <w:rsid w:val="00A00AD1"/>
    <w:rsid w:val="00A21931"/>
    <w:rsid w:val="00A33729"/>
    <w:rsid w:val="00A55F9E"/>
    <w:rsid w:val="00A62367"/>
    <w:rsid w:val="00A62618"/>
    <w:rsid w:val="00A72C8F"/>
    <w:rsid w:val="00A74BCE"/>
    <w:rsid w:val="00AA4569"/>
    <w:rsid w:val="00AB1574"/>
    <w:rsid w:val="00AB2084"/>
    <w:rsid w:val="00AB6A58"/>
    <w:rsid w:val="00AC05D0"/>
    <w:rsid w:val="00AD4FCF"/>
    <w:rsid w:val="00AD6C0D"/>
    <w:rsid w:val="00AE1654"/>
    <w:rsid w:val="00AE49EA"/>
    <w:rsid w:val="00AF5E7E"/>
    <w:rsid w:val="00B2666A"/>
    <w:rsid w:val="00B532DA"/>
    <w:rsid w:val="00B57C54"/>
    <w:rsid w:val="00B862E6"/>
    <w:rsid w:val="00B91B56"/>
    <w:rsid w:val="00B9786A"/>
    <w:rsid w:val="00BA1546"/>
    <w:rsid w:val="00BA6E1B"/>
    <w:rsid w:val="00BB26F3"/>
    <w:rsid w:val="00BC7F04"/>
    <w:rsid w:val="00BF1182"/>
    <w:rsid w:val="00BF22EC"/>
    <w:rsid w:val="00BF2E8B"/>
    <w:rsid w:val="00C07D38"/>
    <w:rsid w:val="00C12D77"/>
    <w:rsid w:val="00C17AFA"/>
    <w:rsid w:val="00C23C2C"/>
    <w:rsid w:val="00C3773E"/>
    <w:rsid w:val="00C475E7"/>
    <w:rsid w:val="00C71D0D"/>
    <w:rsid w:val="00C71DFB"/>
    <w:rsid w:val="00C81688"/>
    <w:rsid w:val="00C87C8C"/>
    <w:rsid w:val="00CA3D13"/>
    <w:rsid w:val="00CA7214"/>
    <w:rsid w:val="00CD70C8"/>
    <w:rsid w:val="00CE2D6C"/>
    <w:rsid w:val="00CE3FC7"/>
    <w:rsid w:val="00CE4FF1"/>
    <w:rsid w:val="00CE6336"/>
    <w:rsid w:val="00D00AD0"/>
    <w:rsid w:val="00D02A0D"/>
    <w:rsid w:val="00D239EF"/>
    <w:rsid w:val="00D35FCC"/>
    <w:rsid w:val="00D55697"/>
    <w:rsid w:val="00D64FC1"/>
    <w:rsid w:val="00D6617C"/>
    <w:rsid w:val="00D71672"/>
    <w:rsid w:val="00D71895"/>
    <w:rsid w:val="00D77083"/>
    <w:rsid w:val="00D83E81"/>
    <w:rsid w:val="00D87465"/>
    <w:rsid w:val="00D9336A"/>
    <w:rsid w:val="00DA413F"/>
    <w:rsid w:val="00DA7BE6"/>
    <w:rsid w:val="00DB4529"/>
    <w:rsid w:val="00DE2AFD"/>
    <w:rsid w:val="00DF3A89"/>
    <w:rsid w:val="00E02EB8"/>
    <w:rsid w:val="00E24234"/>
    <w:rsid w:val="00E375B5"/>
    <w:rsid w:val="00E42CED"/>
    <w:rsid w:val="00E460E8"/>
    <w:rsid w:val="00E6091C"/>
    <w:rsid w:val="00E64C89"/>
    <w:rsid w:val="00E765F9"/>
    <w:rsid w:val="00E76C24"/>
    <w:rsid w:val="00E82819"/>
    <w:rsid w:val="00E86EEE"/>
    <w:rsid w:val="00E94A0D"/>
    <w:rsid w:val="00EA39C0"/>
    <w:rsid w:val="00EC44B8"/>
    <w:rsid w:val="00ED7F7A"/>
    <w:rsid w:val="00EF3BF4"/>
    <w:rsid w:val="00EF557E"/>
    <w:rsid w:val="00F07DBA"/>
    <w:rsid w:val="00F24D72"/>
    <w:rsid w:val="00F306A3"/>
    <w:rsid w:val="00F33046"/>
    <w:rsid w:val="00F348F4"/>
    <w:rsid w:val="00F372EB"/>
    <w:rsid w:val="00F460A0"/>
    <w:rsid w:val="00F530B4"/>
    <w:rsid w:val="00F560B0"/>
    <w:rsid w:val="00F674CD"/>
    <w:rsid w:val="00F8266D"/>
    <w:rsid w:val="00F84900"/>
    <w:rsid w:val="00F87196"/>
    <w:rsid w:val="00F959A1"/>
    <w:rsid w:val="00F95B15"/>
    <w:rsid w:val="00FE4633"/>
    <w:rsid w:val="00FE5D86"/>
    <w:rsid w:val="00FF5288"/>
    <w:rsid w:val="00FF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9"/>
  </w:style>
  <w:style w:type="paragraph" w:styleId="1">
    <w:name w:val="heading 1"/>
    <w:basedOn w:val="a"/>
    <w:next w:val="a"/>
    <w:link w:val="10"/>
    <w:qFormat/>
    <w:rsid w:val="006C12B5"/>
    <w:pPr>
      <w:keepNext/>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rsid w:val="00F674CD"/>
    <w:rPr>
      <w:rFonts w:ascii="Times New Roman" w:hAnsi="Times New Roman" w:cs="Times New Roman" w:hint="default"/>
      <w:sz w:val="18"/>
      <w:szCs w:val="18"/>
    </w:rPr>
  </w:style>
  <w:style w:type="paragraph" w:styleId="a3">
    <w:name w:val="List Paragraph"/>
    <w:basedOn w:val="a"/>
    <w:link w:val="a4"/>
    <w:uiPriority w:val="99"/>
    <w:qFormat/>
    <w:rsid w:val="001B478C"/>
    <w:pPr>
      <w:ind w:left="720"/>
      <w:contextualSpacing/>
    </w:pPr>
  </w:style>
  <w:style w:type="paragraph" w:styleId="a5">
    <w:name w:val="Normal (Web)"/>
    <w:basedOn w:val="a"/>
    <w:uiPriority w:val="99"/>
    <w:unhideWhenUsed/>
    <w:qFormat/>
    <w:rsid w:val="001C0D5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DA413F"/>
    <w:pPr>
      <w:widowControl w:val="0"/>
      <w:autoSpaceDE w:val="0"/>
      <w:autoSpaceDN w:val="0"/>
      <w:jc w:val="left"/>
    </w:pPr>
    <w:rPr>
      <w:rFonts w:ascii="Calibri" w:eastAsia="Times New Roman" w:hAnsi="Calibri" w:cs="Calibri"/>
      <w:szCs w:val="20"/>
      <w:lang w:eastAsia="ru-RU"/>
    </w:rPr>
  </w:style>
  <w:style w:type="paragraph" w:styleId="a6">
    <w:name w:val="Body Text"/>
    <w:basedOn w:val="a"/>
    <w:link w:val="a7"/>
    <w:uiPriority w:val="99"/>
    <w:rsid w:val="00DA413F"/>
    <w:pPr>
      <w:ind w:firstLine="397"/>
      <w:jc w:val="both"/>
    </w:pPr>
    <w:rPr>
      <w:rFonts w:ascii="Times New Roman" w:eastAsia="Calibri" w:hAnsi="Times New Roman" w:cs="Times New Roman"/>
      <w:szCs w:val="24"/>
      <w:lang w:eastAsia="ru-RU"/>
    </w:rPr>
  </w:style>
  <w:style w:type="character" w:customStyle="1" w:styleId="a7">
    <w:name w:val="Основной текст Знак"/>
    <w:basedOn w:val="a0"/>
    <w:link w:val="a6"/>
    <w:uiPriority w:val="99"/>
    <w:rsid w:val="00DA413F"/>
    <w:rPr>
      <w:rFonts w:ascii="Times New Roman" w:eastAsia="Calibri" w:hAnsi="Times New Roman" w:cs="Times New Roman"/>
      <w:szCs w:val="24"/>
      <w:lang w:eastAsia="ru-RU"/>
    </w:rPr>
  </w:style>
  <w:style w:type="paragraph" w:customStyle="1" w:styleId="Noparagraphstyle">
    <w:name w:val="[No paragraph style]"/>
    <w:rsid w:val="00DA413F"/>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lang w:eastAsia="ru-RU"/>
    </w:rPr>
  </w:style>
  <w:style w:type="paragraph" w:customStyle="1" w:styleId="11">
    <w:name w:val="Текст1"/>
    <w:basedOn w:val="a"/>
    <w:rsid w:val="00847F00"/>
    <w:pPr>
      <w:suppressAutoHyphens/>
      <w:autoSpaceDN w:val="0"/>
      <w:jc w:val="left"/>
    </w:pPr>
    <w:rPr>
      <w:rFonts w:ascii="Courier New" w:eastAsia="Times New Roman" w:hAnsi="Courier New" w:cs="Courier New"/>
      <w:sz w:val="20"/>
      <w:szCs w:val="20"/>
      <w:lang w:eastAsia="ar-SA"/>
    </w:rPr>
  </w:style>
  <w:style w:type="table" w:styleId="a8">
    <w:name w:val="Table Grid"/>
    <w:basedOn w:val="a1"/>
    <w:uiPriority w:val="59"/>
    <w:rsid w:val="00E64C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CE2D6C"/>
    <w:pPr>
      <w:jc w:val="left"/>
    </w:pPr>
  </w:style>
  <w:style w:type="character" w:styleId="aa">
    <w:name w:val="Hyperlink"/>
    <w:unhideWhenUsed/>
    <w:rsid w:val="00CE2D6C"/>
    <w:rPr>
      <w:color w:val="0000FF"/>
      <w:u w:val="single"/>
    </w:rPr>
  </w:style>
  <w:style w:type="character" w:customStyle="1" w:styleId="a4">
    <w:name w:val="Абзац списка Знак"/>
    <w:link w:val="a3"/>
    <w:uiPriority w:val="99"/>
    <w:locked/>
    <w:rsid w:val="00CE2D6C"/>
  </w:style>
  <w:style w:type="character" w:styleId="ab">
    <w:name w:val="FollowedHyperlink"/>
    <w:basedOn w:val="a0"/>
    <w:uiPriority w:val="99"/>
    <w:semiHidden/>
    <w:unhideWhenUsed/>
    <w:rsid w:val="00554DA7"/>
    <w:rPr>
      <w:color w:val="800080" w:themeColor="followedHyperlink"/>
      <w:u w:val="single"/>
    </w:rPr>
  </w:style>
  <w:style w:type="character" w:styleId="ac">
    <w:name w:val="Strong"/>
    <w:basedOn w:val="a0"/>
    <w:uiPriority w:val="22"/>
    <w:qFormat/>
    <w:rsid w:val="009528CE"/>
    <w:rPr>
      <w:b/>
      <w:bCs/>
    </w:rPr>
  </w:style>
  <w:style w:type="paragraph" w:customStyle="1" w:styleId="ConsNormal">
    <w:name w:val="ConsNormal"/>
    <w:rsid w:val="00141EF9"/>
    <w:pPr>
      <w:widowControl w:val="0"/>
      <w:ind w:right="19772" w:firstLine="720"/>
      <w:jc w:val="left"/>
    </w:pPr>
    <w:rPr>
      <w:rFonts w:ascii="Arial" w:eastAsia="Times New Roman" w:hAnsi="Arial" w:cs="Times New Roman"/>
      <w:snapToGrid w:val="0"/>
      <w:sz w:val="20"/>
      <w:szCs w:val="20"/>
      <w:lang w:eastAsia="ru-RU"/>
    </w:rPr>
  </w:style>
  <w:style w:type="paragraph" w:customStyle="1" w:styleId="ConsPlusTitle">
    <w:name w:val="ConsPlusTitle"/>
    <w:uiPriority w:val="99"/>
    <w:rsid w:val="00F07DBA"/>
    <w:pPr>
      <w:widowControl w:val="0"/>
      <w:autoSpaceDE w:val="0"/>
      <w:autoSpaceDN w:val="0"/>
      <w:jc w:val="left"/>
    </w:pPr>
    <w:rPr>
      <w:rFonts w:ascii="Times New Roman" w:eastAsia="Times New Roman" w:hAnsi="Times New Roman" w:cs="Times New Roman"/>
      <w:b/>
      <w:sz w:val="28"/>
      <w:szCs w:val="20"/>
      <w:lang w:eastAsia="ru-RU"/>
    </w:rPr>
  </w:style>
  <w:style w:type="character" w:customStyle="1" w:styleId="blk">
    <w:name w:val="blk"/>
    <w:basedOn w:val="a0"/>
    <w:rsid w:val="00C71D0D"/>
  </w:style>
  <w:style w:type="paragraph" w:styleId="ad">
    <w:name w:val="header"/>
    <w:basedOn w:val="a"/>
    <w:link w:val="ae"/>
    <w:uiPriority w:val="99"/>
    <w:semiHidden/>
    <w:unhideWhenUsed/>
    <w:rsid w:val="004D263C"/>
    <w:pPr>
      <w:tabs>
        <w:tab w:val="center" w:pos="4677"/>
        <w:tab w:val="right" w:pos="9355"/>
      </w:tabs>
    </w:pPr>
  </w:style>
  <w:style w:type="character" w:customStyle="1" w:styleId="ae">
    <w:name w:val="Верхний колонтитул Знак"/>
    <w:basedOn w:val="a0"/>
    <w:link w:val="ad"/>
    <w:uiPriority w:val="99"/>
    <w:semiHidden/>
    <w:rsid w:val="004D263C"/>
  </w:style>
  <w:style w:type="paragraph" w:styleId="af">
    <w:name w:val="footer"/>
    <w:basedOn w:val="a"/>
    <w:link w:val="af0"/>
    <w:uiPriority w:val="99"/>
    <w:unhideWhenUsed/>
    <w:rsid w:val="004D263C"/>
    <w:pPr>
      <w:tabs>
        <w:tab w:val="center" w:pos="4677"/>
        <w:tab w:val="right" w:pos="9355"/>
      </w:tabs>
    </w:pPr>
  </w:style>
  <w:style w:type="character" w:customStyle="1" w:styleId="af0">
    <w:name w:val="Нижний колонтитул Знак"/>
    <w:basedOn w:val="a0"/>
    <w:link w:val="af"/>
    <w:uiPriority w:val="99"/>
    <w:rsid w:val="004D263C"/>
  </w:style>
  <w:style w:type="character" w:customStyle="1" w:styleId="logo-color">
    <w:name w:val="logo-color"/>
    <w:basedOn w:val="a0"/>
    <w:rsid w:val="000A61E2"/>
  </w:style>
  <w:style w:type="paragraph" w:styleId="af1">
    <w:name w:val="Balloon Text"/>
    <w:basedOn w:val="a"/>
    <w:link w:val="af2"/>
    <w:uiPriority w:val="99"/>
    <w:semiHidden/>
    <w:unhideWhenUsed/>
    <w:rsid w:val="00D239EF"/>
    <w:rPr>
      <w:rFonts w:ascii="Tahoma" w:hAnsi="Tahoma" w:cs="Tahoma"/>
      <w:sz w:val="16"/>
      <w:szCs w:val="16"/>
    </w:rPr>
  </w:style>
  <w:style w:type="character" w:customStyle="1" w:styleId="af2">
    <w:name w:val="Текст выноски Знак"/>
    <w:basedOn w:val="a0"/>
    <w:link w:val="af1"/>
    <w:uiPriority w:val="99"/>
    <w:semiHidden/>
    <w:rsid w:val="00D239EF"/>
    <w:rPr>
      <w:rFonts w:ascii="Tahoma" w:hAnsi="Tahoma" w:cs="Tahoma"/>
      <w:sz w:val="16"/>
      <w:szCs w:val="16"/>
    </w:rPr>
  </w:style>
  <w:style w:type="character" w:customStyle="1" w:styleId="10">
    <w:name w:val="Заголовок 1 Знак"/>
    <w:basedOn w:val="a0"/>
    <w:link w:val="1"/>
    <w:rsid w:val="006C12B5"/>
    <w:rPr>
      <w:rFonts w:ascii="Times New Roman" w:eastAsia="Times New Roman" w:hAnsi="Times New Roman" w:cs="Times New Roman"/>
      <w:sz w:val="28"/>
      <w:szCs w:val="24"/>
      <w:lang w:eastAsia="ru-RU"/>
    </w:rPr>
  </w:style>
  <w:style w:type="paragraph" w:customStyle="1" w:styleId="Standard">
    <w:name w:val="Standard"/>
    <w:rsid w:val="006C12B5"/>
    <w:pPr>
      <w:widowControl w:val="0"/>
      <w:suppressAutoHyphens/>
      <w:autoSpaceDN w:val="0"/>
      <w:jc w:val="left"/>
    </w:pPr>
    <w:rPr>
      <w:rFonts w:ascii="Times New Roman" w:eastAsia="Lucida Sans Unicode" w:hAnsi="Times New Roman" w:cs="Tahoma"/>
      <w:color w:val="000000"/>
      <w:kern w:val="3"/>
      <w:sz w:val="24"/>
      <w:szCs w:val="24"/>
      <w:lang w:val="en-US" w:bidi="en-US"/>
    </w:rPr>
  </w:style>
  <w:style w:type="character" w:styleId="af3">
    <w:name w:val="Emphasis"/>
    <w:basedOn w:val="a0"/>
    <w:qFormat/>
    <w:rsid w:val="006C12B5"/>
    <w:rPr>
      <w:i/>
      <w:iCs/>
    </w:rPr>
  </w:style>
  <w:style w:type="paragraph" w:customStyle="1" w:styleId="ConsPlusNonformat">
    <w:name w:val="ConsPlusNonformat"/>
    <w:rsid w:val="001C306A"/>
    <w:pPr>
      <w:widowControl w:val="0"/>
      <w:autoSpaceDE w:val="0"/>
      <w:autoSpaceDN w:val="0"/>
      <w:jc w:val="left"/>
    </w:pPr>
    <w:rPr>
      <w:rFonts w:ascii="Courier New" w:eastAsia="Times New Roman" w:hAnsi="Courier New" w:cs="Courier New"/>
      <w:sz w:val="20"/>
      <w:szCs w:val="20"/>
      <w:lang w:eastAsia="ru-RU"/>
    </w:rPr>
  </w:style>
  <w:style w:type="paragraph" w:customStyle="1" w:styleId="Default">
    <w:name w:val="Default"/>
    <w:rsid w:val="004206FE"/>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4414031">
      <w:bodyDiv w:val="1"/>
      <w:marLeft w:val="0"/>
      <w:marRight w:val="0"/>
      <w:marTop w:val="0"/>
      <w:marBottom w:val="0"/>
      <w:divBdr>
        <w:top w:val="none" w:sz="0" w:space="0" w:color="auto"/>
        <w:left w:val="none" w:sz="0" w:space="0" w:color="auto"/>
        <w:bottom w:val="none" w:sz="0" w:space="0" w:color="auto"/>
        <w:right w:val="none" w:sz="0" w:space="0" w:color="auto"/>
      </w:divBdr>
    </w:div>
    <w:div w:id="256180439">
      <w:bodyDiv w:val="1"/>
      <w:marLeft w:val="0"/>
      <w:marRight w:val="0"/>
      <w:marTop w:val="0"/>
      <w:marBottom w:val="0"/>
      <w:divBdr>
        <w:top w:val="none" w:sz="0" w:space="0" w:color="auto"/>
        <w:left w:val="none" w:sz="0" w:space="0" w:color="auto"/>
        <w:bottom w:val="none" w:sz="0" w:space="0" w:color="auto"/>
        <w:right w:val="none" w:sz="0" w:space="0" w:color="auto"/>
      </w:divBdr>
      <w:divsChild>
        <w:div w:id="1356887564">
          <w:marLeft w:val="0"/>
          <w:marRight w:val="0"/>
          <w:marTop w:val="192"/>
          <w:marBottom w:val="0"/>
          <w:divBdr>
            <w:top w:val="none" w:sz="0" w:space="0" w:color="auto"/>
            <w:left w:val="none" w:sz="0" w:space="0" w:color="auto"/>
            <w:bottom w:val="none" w:sz="0" w:space="0" w:color="auto"/>
            <w:right w:val="none" w:sz="0" w:space="0" w:color="auto"/>
          </w:divBdr>
        </w:div>
        <w:div w:id="692343335">
          <w:marLeft w:val="0"/>
          <w:marRight w:val="0"/>
          <w:marTop w:val="0"/>
          <w:marBottom w:val="0"/>
          <w:divBdr>
            <w:top w:val="none" w:sz="0" w:space="0" w:color="auto"/>
            <w:left w:val="none" w:sz="0" w:space="0" w:color="auto"/>
            <w:bottom w:val="none" w:sz="0" w:space="0" w:color="auto"/>
            <w:right w:val="none" w:sz="0" w:space="0" w:color="auto"/>
          </w:divBdr>
          <w:divsChild>
            <w:div w:id="1266571978">
              <w:marLeft w:val="0"/>
              <w:marRight w:val="0"/>
              <w:marTop w:val="192"/>
              <w:marBottom w:val="0"/>
              <w:divBdr>
                <w:top w:val="none" w:sz="0" w:space="0" w:color="auto"/>
                <w:left w:val="none" w:sz="0" w:space="0" w:color="auto"/>
                <w:bottom w:val="none" w:sz="0" w:space="0" w:color="auto"/>
                <w:right w:val="none" w:sz="0" w:space="0" w:color="auto"/>
              </w:divBdr>
            </w:div>
          </w:divsChild>
        </w:div>
        <w:div w:id="1376200688">
          <w:marLeft w:val="0"/>
          <w:marRight w:val="0"/>
          <w:marTop w:val="0"/>
          <w:marBottom w:val="0"/>
          <w:divBdr>
            <w:top w:val="none" w:sz="0" w:space="0" w:color="auto"/>
            <w:left w:val="none" w:sz="0" w:space="0" w:color="auto"/>
            <w:bottom w:val="none" w:sz="0" w:space="0" w:color="auto"/>
            <w:right w:val="none" w:sz="0" w:space="0" w:color="auto"/>
          </w:divBdr>
        </w:div>
        <w:div w:id="651518172">
          <w:marLeft w:val="0"/>
          <w:marRight w:val="0"/>
          <w:marTop w:val="192"/>
          <w:marBottom w:val="0"/>
          <w:divBdr>
            <w:top w:val="none" w:sz="0" w:space="0" w:color="auto"/>
            <w:left w:val="none" w:sz="0" w:space="0" w:color="auto"/>
            <w:bottom w:val="none" w:sz="0" w:space="0" w:color="auto"/>
            <w:right w:val="none" w:sz="0" w:space="0" w:color="auto"/>
          </w:divBdr>
        </w:div>
      </w:divsChild>
    </w:div>
    <w:div w:id="344669716">
      <w:bodyDiv w:val="1"/>
      <w:marLeft w:val="0"/>
      <w:marRight w:val="0"/>
      <w:marTop w:val="0"/>
      <w:marBottom w:val="0"/>
      <w:divBdr>
        <w:top w:val="none" w:sz="0" w:space="0" w:color="auto"/>
        <w:left w:val="none" w:sz="0" w:space="0" w:color="auto"/>
        <w:bottom w:val="none" w:sz="0" w:space="0" w:color="auto"/>
        <w:right w:val="none" w:sz="0" w:space="0" w:color="auto"/>
      </w:divBdr>
    </w:div>
    <w:div w:id="546843645">
      <w:bodyDiv w:val="1"/>
      <w:marLeft w:val="0"/>
      <w:marRight w:val="0"/>
      <w:marTop w:val="0"/>
      <w:marBottom w:val="0"/>
      <w:divBdr>
        <w:top w:val="none" w:sz="0" w:space="0" w:color="auto"/>
        <w:left w:val="none" w:sz="0" w:space="0" w:color="auto"/>
        <w:bottom w:val="none" w:sz="0" w:space="0" w:color="auto"/>
        <w:right w:val="none" w:sz="0" w:space="0" w:color="auto"/>
      </w:divBdr>
    </w:div>
    <w:div w:id="657462225">
      <w:bodyDiv w:val="1"/>
      <w:marLeft w:val="0"/>
      <w:marRight w:val="0"/>
      <w:marTop w:val="0"/>
      <w:marBottom w:val="0"/>
      <w:divBdr>
        <w:top w:val="none" w:sz="0" w:space="0" w:color="auto"/>
        <w:left w:val="none" w:sz="0" w:space="0" w:color="auto"/>
        <w:bottom w:val="none" w:sz="0" w:space="0" w:color="auto"/>
        <w:right w:val="none" w:sz="0" w:space="0" w:color="auto"/>
      </w:divBdr>
    </w:div>
    <w:div w:id="705834171">
      <w:bodyDiv w:val="1"/>
      <w:marLeft w:val="0"/>
      <w:marRight w:val="0"/>
      <w:marTop w:val="0"/>
      <w:marBottom w:val="0"/>
      <w:divBdr>
        <w:top w:val="none" w:sz="0" w:space="0" w:color="auto"/>
        <w:left w:val="none" w:sz="0" w:space="0" w:color="auto"/>
        <w:bottom w:val="none" w:sz="0" w:space="0" w:color="auto"/>
        <w:right w:val="none" w:sz="0" w:space="0" w:color="auto"/>
      </w:divBdr>
    </w:div>
    <w:div w:id="905798304">
      <w:bodyDiv w:val="1"/>
      <w:marLeft w:val="0"/>
      <w:marRight w:val="0"/>
      <w:marTop w:val="0"/>
      <w:marBottom w:val="0"/>
      <w:divBdr>
        <w:top w:val="none" w:sz="0" w:space="0" w:color="auto"/>
        <w:left w:val="none" w:sz="0" w:space="0" w:color="auto"/>
        <w:bottom w:val="none" w:sz="0" w:space="0" w:color="auto"/>
        <w:right w:val="none" w:sz="0" w:space="0" w:color="auto"/>
      </w:divBdr>
    </w:div>
    <w:div w:id="1253204760">
      <w:bodyDiv w:val="1"/>
      <w:marLeft w:val="0"/>
      <w:marRight w:val="0"/>
      <w:marTop w:val="0"/>
      <w:marBottom w:val="0"/>
      <w:divBdr>
        <w:top w:val="none" w:sz="0" w:space="0" w:color="auto"/>
        <w:left w:val="none" w:sz="0" w:space="0" w:color="auto"/>
        <w:bottom w:val="none" w:sz="0" w:space="0" w:color="auto"/>
        <w:right w:val="none" w:sz="0" w:space="0" w:color="auto"/>
      </w:divBdr>
    </w:div>
    <w:div w:id="1494636487">
      <w:bodyDiv w:val="1"/>
      <w:marLeft w:val="0"/>
      <w:marRight w:val="0"/>
      <w:marTop w:val="0"/>
      <w:marBottom w:val="0"/>
      <w:divBdr>
        <w:top w:val="none" w:sz="0" w:space="0" w:color="auto"/>
        <w:left w:val="none" w:sz="0" w:space="0" w:color="auto"/>
        <w:bottom w:val="none" w:sz="0" w:space="0" w:color="auto"/>
        <w:right w:val="none" w:sz="0" w:space="0" w:color="auto"/>
      </w:divBdr>
    </w:div>
    <w:div w:id="1612933449">
      <w:bodyDiv w:val="1"/>
      <w:marLeft w:val="0"/>
      <w:marRight w:val="0"/>
      <w:marTop w:val="0"/>
      <w:marBottom w:val="0"/>
      <w:divBdr>
        <w:top w:val="none" w:sz="0" w:space="0" w:color="auto"/>
        <w:left w:val="none" w:sz="0" w:space="0" w:color="auto"/>
        <w:bottom w:val="none" w:sz="0" w:space="0" w:color="auto"/>
        <w:right w:val="none" w:sz="0" w:space="0" w:color="auto"/>
      </w:divBdr>
    </w:div>
    <w:div w:id="1677222193">
      <w:bodyDiv w:val="1"/>
      <w:marLeft w:val="0"/>
      <w:marRight w:val="0"/>
      <w:marTop w:val="0"/>
      <w:marBottom w:val="0"/>
      <w:divBdr>
        <w:top w:val="none" w:sz="0" w:space="0" w:color="auto"/>
        <w:left w:val="none" w:sz="0" w:space="0" w:color="auto"/>
        <w:bottom w:val="none" w:sz="0" w:space="0" w:color="auto"/>
        <w:right w:val="none" w:sz="0" w:space="0" w:color="auto"/>
      </w:divBdr>
    </w:div>
    <w:div w:id="1776369016">
      <w:bodyDiv w:val="1"/>
      <w:marLeft w:val="0"/>
      <w:marRight w:val="0"/>
      <w:marTop w:val="0"/>
      <w:marBottom w:val="0"/>
      <w:divBdr>
        <w:top w:val="none" w:sz="0" w:space="0" w:color="auto"/>
        <w:left w:val="none" w:sz="0" w:space="0" w:color="auto"/>
        <w:bottom w:val="none" w:sz="0" w:space="0" w:color="auto"/>
        <w:right w:val="none" w:sz="0" w:space="0" w:color="auto"/>
      </w:divBdr>
    </w:div>
    <w:div w:id="20248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vk.com/@-186434816-socialnoe-taksi" TargetMode="External"/><Relationship Id="rId26" Type="http://schemas.openxmlformats.org/officeDocument/2006/relationships/hyperlink" Target="https://z-truda.ru/upload/iblock/ff3/zt37_24_09_2021.pdf" TargetMode="External"/><Relationship Id="rId39" Type="http://schemas.openxmlformats.org/officeDocument/2006/relationships/hyperlink" Target="https://z-truda.ru/upload/iblock/ef9/zt05_12_02_2021.pdf" TargetMode="External"/><Relationship Id="rId3" Type="http://schemas.openxmlformats.org/officeDocument/2006/relationships/styles" Target="styles.xml"/><Relationship Id="rId21" Type="http://schemas.openxmlformats.org/officeDocument/2006/relationships/hyperlink" Target="https://z-truda.ru/upload/iblock/48c/8wf9mp2ji67icut506e3y4ljpiquufk8/zt48_10_12_2021.pdf" TargetMode="External"/><Relationship Id="rId34" Type="http://schemas.openxmlformats.org/officeDocument/2006/relationships/hyperlink" Target="https://z-truda.ru/upload/iblock/be8/zt16_30_04_2021.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vk.com/@-186434816-stacionarnoe-otdelenie" TargetMode="External"/><Relationship Id="rId25" Type="http://schemas.openxmlformats.org/officeDocument/2006/relationships/hyperlink" Target="https://z-truda.ru/upload/iblock/64d/zt40_15_10_2021.pdf" TargetMode="External"/><Relationship Id="rId33" Type="http://schemas.openxmlformats.org/officeDocument/2006/relationships/hyperlink" Target="https://z-truda.ru/upload/iblock/101/zt19_21_05_2021.pdf" TargetMode="External"/><Relationship Id="rId38" Type="http://schemas.openxmlformats.org/officeDocument/2006/relationships/hyperlink" Target="https://z-truda.ru/upload/iblock/a20/zt08_05_03_2021.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k.com/@-186434816-trevozhnaya-knopka-spokoistvie-i-zaschischennost-247" TargetMode="External"/><Relationship Id="rId20" Type="http://schemas.openxmlformats.org/officeDocument/2006/relationships/hyperlink" Target="https://z-truda.ru/upload/iblock/2b5/0peb0amtuyfk7wxx0nsr0x406myl4w6o/zt49_17_12_2021.pdf" TargetMode="External"/><Relationship Id="rId29" Type="http://schemas.openxmlformats.org/officeDocument/2006/relationships/hyperlink" Target="https://z-truda.ru/upload/iblock/875/zt27_16_07_2021.pdf"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onadezda.47social.ru/ssilki/taxi_social" TargetMode="External"/><Relationship Id="rId24" Type="http://schemas.openxmlformats.org/officeDocument/2006/relationships/hyperlink" Target="https://z-truda.ru/upload/iblock/34c/zt41_22_10_2021.pdf" TargetMode="External"/><Relationship Id="rId32" Type="http://schemas.openxmlformats.org/officeDocument/2006/relationships/hyperlink" Target="https://z-truda.ru/upload/iblock/d80/zt20_28_05_2021.pdf" TargetMode="External"/><Relationship Id="rId37" Type="http://schemas.openxmlformats.org/officeDocument/2006/relationships/hyperlink" Target="https://z-truda.ru/upload/iblock/f46/zt09_12_03_2021.pdf" TargetMode="External"/><Relationship Id="rId40" Type="http://schemas.openxmlformats.org/officeDocument/2006/relationships/hyperlink" Target="https://z-truda.ru/upload/iblock/42a/zt01_15_01_2021.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k.com/@-186434816-punkt-prokata" TargetMode="External"/><Relationship Id="rId23" Type="http://schemas.openxmlformats.org/officeDocument/2006/relationships/hyperlink" Target="https://z-truda.ru/upload/iblock/bc2/zt43_05_11_2021.pdf" TargetMode="External"/><Relationship Id="rId28" Type="http://schemas.openxmlformats.org/officeDocument/2006/relationships/hyperlink" Target="https://z-truda.ru/upload/iblock/57a/zt34_03_09_2021.pdf" TargetMode="External"/><Relationship Id="rId36" Type="http://schemas.openxmlformats.org/officeDocument/2006/relationships/hyperlink" Target="https://z-truda.ru/upload/iblock/44c/zt10_19_03_2021.pdf" TargetMode="External"/><Relationship Id="rId49" Type="http://schemas.openxmlformats.org/officeDocument/2006/relationships/fontTable" Target="fontTable.xml"/><Relationship Id="rId10" Type="http://schemas.openxmlformats.org/officeDocument/2006/relationships/hyperlink" Target="https://csonadezda.47social.ru/uslugi/otdeleniya/stasionar" TargetMode="External"/><Relationship Id="rId19" Type="http://schemas.openxmlformats.org/officeDocument/2006/relationships/hyperlink" Target="https://bus.gov.ru/info-card/351185" TargetMode="External"/><Relationship Id="rId31" Type="http://schemas.openxmlformats.org/officeDocument/2006/relationships/hyperlink" Target="https://z-truda.ru/upload/iblock/738/zt22_11_06_2021.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onadezda.47social.ru/uslugi/procat" TargetMode="External"/><Relationship Id="rId14" Type="http://schemas.openxmlformats.org/officeDocument/2006/relationships/image" Target="media/image3.jpeg"/><Relationship Id="rId22" Type="http://schemas.openxmlformats.org/officeDocument/2006/relationships/hyperlink" Target="https://z-truda.ru/upload/iblock/8ea/qott1jctkxrm582056ypth2inaabojh9/zt45_19_11_2021.pdf" TargetMode="External"/><Relationship Id="rId27" Type="http://schemas.openxmlformats.org/officeDocument/2006/relationships/hyperlink" Target="https://z-truda.ru/upload/iblock/0b7/zt35_10_09_2021.pdf" TargetMode="External"/><Relationship Id="rId30" Type="http://schemas.openxmlformats.org/officeDocument/2006/relationships/hyperlink" Target="https://z-truda.ru/upload/iblock/b95/zt23_18_06_2021.pdf" TargetMode="External"/><Relationship Id="rId35" Type="http://schemas.openxmlformats.org/officeDocument/2006/relationships/hyperlink" Target="https://z-truda.ru/upload/iblock/be8/zt16_30_04_2021.pdf" TargetMode="External"/><Relationship Id="rId43" Type="http://schemas.openxmlformats.org/officeDocument/2006/relationships/header" Target="header2.xml"/><Relationship Id="rId48" Type="http://schemas.openxmlformats.org/officeDocument/2006/relationships/hyperlink" Target="https://pandia.ru/text/category/grazhdane_pozhilogo_vozrasta/" TargetMode="External"/><Relationship Id="rId8" Type="http://schemas.openxmlformats.org/officeDocument/2006/relationships/hyperlink" Target="https://csonadezda.47social.ru/pravo/f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C129-9D86-4B88-90AD-F6B1BFE3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57</Pages>
  <Words>17186</Words>
  <Characters>97963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Пользователь</cp:lastModifiedBy>
  <cp:revision>106</cp:revision>
  <cp:lastPrinted>2022-03-01T13:12:00Z</cp:lastPrinted>
  <dcterms:created xsi:type="dcterms:W3CDTF">2021-02-02T05:24:00Z</dcterms:created>
  <dcterms:modified xsi:type="dcterms:W3CDTF">2022-03-04T11:37:00Z</dcterms:modified>
</cp:coreProperties>
</file>